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7D5A3D" w14:textId="77777777" w:rsidR="00DA0CA7" w:rsidRDefault="00000000">
      <w:pPr>
        <w:spacing w:after="113"/>
        <w:jc w:val="center"/>
      </w:pPr>
      <w:r>
        <w:rPr>
          <w:rFonts w:ascii="Verdana" w:hAnsi="Verdana" w:cs="Verdana"/>
          <w:sz w:val="16"/>
          <w:szCs w:val="16"/>
          <w:lang w:val="hr-HR"/>
        </w:rPr>
        <w:t xml:space="preserve">BICIKLISTIČKI KLUB "IVANIĆ", Ivanić-Grad, Kundekova 2 - </w:t>
      </w:r>
      <w:r>
        <w:fldChar w:fldCharType="begin"/>
      </w:r>
      <w:r>
        <w:instrText>HYPERLINK "mailto:info@bk-ivanic.hr" \h</w:instrText>
      </w:r>
      <w:r>
        <w:fldChar w:fldCharType="separate"/>
      </w:r>
      <w:r>
        <w:rPr>
          <w:rStyle w:val="Hyperlink"/>
          <w:rFonts w:ascii="Verdana" w:hAnsi="Verdana" w:cs="Verdana"/>
          <w:sz w:val="16"/>
          <w:szCs w:val="16"/>
          <w:lang w:val="hr-HR"/>
        </w:rPr>
        <w:t>info@bk-ivanic.hr</w:t>
      </w:r>
      <w:r>
        <w:fldChar w:fldCharType="end"/>
      </w:r>
      <w:r>
        <w:rPr>
          <w:rFonts w:ascii="Verdana" w:hAnsi="Verdana" w:cs="Verdana"/>
          <w:sz w:val="16"/>
          <w:szCs w:val="16"/>
          <w:lang w:val="hr-HR"/>
        </w:rPr>
        <w:t xml:space="preserve"> - www.bk-ivanic.hr</w:t>
      </w:r>
    </w:p>
    <w:p w14:paraId="2EFBAA15" w14:textId="77777777" w:rsidR="00DA0CA7" w:rsidRDefault="00DA0CA7">
      <w:pPr>
        <w:pStyle w:val="Heading1"/>
        <w:spacing w:before="170"/>
        <w:ind w:left="432" w:hanging="432"/>
        <w:rPr>
          <w:sz w:val="18"/>
          <w:szCs w:val="18"/>
        </w:rPr>
      </w:pPr>
    </w:p>
    <w:p w14:paraId="07B8ABE4" w14:textId="77777777" w:rsidR="00DA0CA7" w:rsidRDefault="00000000">
      <w:pPr>
        <w:pStyle w:val="Default"/>
        <w:spacing w:before="170" w:after="170"/>
        <w:ind w:left="432" w:hanging="432"/>
        <w:jc w:val="center"/>
        <w:rPr>
          <w:u w:val="single"/>
        </w:rPr>
      </w:pPr>
      <w:r>
        <w:rPr>
          <w:sz w:val="18"/>
          <w:szCs w:val="18"/>
        </w:rPr>
        <w:t xml:space="preserve"> </w:t>
      </w:r>
      <w:r>
        <w:rPr>
          <w:b/>
          <w:sz w:val="23"/>
          <w:szCs w:val="18"/>
        </w:rPr>
        <w:t>BICIKLISTIČKI KLUB "IVANIĆ"</w:t>
      </w:r>
    </w:p>
    <w:p w14:paraId="52A70F83" w14:textId="77777777" w:rsidR="00DA0CA7" w:rsidRDefault="00000000">
      <w:pPr>
        <w:pStyle w:val="Heading1"/>
        <w:spacing w:before="170"/>
        <w:ind w:left="432" w:hanging="432"/>
        <w:rPr>
          <w:u w:val="single"/>
        </w:rPr>
      </w:pPr>
      <w:r>
        <w:rPr>
          <w:sz w:val="18"/>
          <w:szCs w:val="18"/>
        </w:rPr>
        <w:t>PROPOZICIJE ZA CESTOVNU BICIKLISTIČKU UTRKU ZA KUP HRVATSKE</w:t>
      </w:r>
    </w:p>
    <w:p w14:paraId="6E0AEB94" w14:textId="77777777" w:rsidR="00DA0CA7" w:rsidRDefault="00000000">
      <w:pPr>
        <w:spacing w:after="57"/>
        <w:jc w:val="center"/>
        <w:rPr>
          <w:rFonts w:ascii="Verdana" w:hAnsi="Verdana" w:cs="Verdana"/>
          <w:b/>
          <w:bCs/>
          <w:sz w:val="36"/>
          <w:szCs w:val="36"/>
          <w:lang w:val="hr-HR"/>
        </w:rPr>
      </w:pPr>
      <w:r>
        <w:rPr>
          <w:rFonts w:ascii="Verdana" w:hAnsi="Verdana" w:cs="Verdana"/>
          <w:b/>
          <w:bCs/>
          <w:sz w:val="36"/>
          <w:szCs w:val="36"/>
          <w:lang w:val="hr-HR"/>
        </w:rPr>
        <w:t>"55. MEMORIJAL STJEPAN GRGAC"</w:t>
      </w:r>
    </w:p>
    <w:p w14:paraId="33FC888C" w14:textId="77777777" w:rsidR="00DA0CA7" w:rsidRDefault="00000000">
      <w:pPr>
        <w:spacing w:before="85" w:after="187"/>
        <w:jc w:val="center"/>
        <w:rPr>
          <w:rFonts w:ascii="Verdana" w:hAnsi="Verdana" w:cs="Verdana"/>
          <w:b/>
          <w:bCs/>
          <w:i/>
          <w:iCs/>
          <w:sz w:val="18"/>
          <w:szCs w:val="18"/>
          <w:lang w:val="hr-HR"/>
        </w:rPr>
      </w:pPr>
      <w:r>
        <w:rPr>
          <w:rFonts w:ascii="Verdana" w:hAnsi="Verdana" w:cs="Verdana"/>
          <w:b/>
          <w:bCs/>
          <w:i/>
          <w:iCs/>
          <w:sz w:val="18"/>
          <w:szCs w:val="18"/>
          <w:lang w:val="hr-HR"/>
        </w:rPr>
        <w:t>23.8.2026. (nedjelja) u Ivanić-Gradu</w:t>
      </w:r>
    </w:p>
    <w:p w14:paraId="7A0F3F65" w14:textId="77777777" w:rsidR="00DA0CA7" w:rsidRDefault="00DA0CA7">
      <w:pPr>
        <w:pStyle w:val="BodyText"/>
        <w:rPr>
          <w:lang w:val="hr-HR"/>
        </w:rPr>
      </w:pPr>
    </w:p>
    <w:tbl>
      <w:tblPr>
        <w:tblStyle w:val="TableGrid"/>
        <w:tblW w:w="10204" w:type="dxa"/>
        <w:tblInd w:w="216" w:type="dxa"/>
        <w:tblLayout w:type="fixed"/>
        <w:tblLook w:val="04A0" w:firstRow="1" w:lastRow="0" w:firstColumn="1" w:lastColumn="0" w:noHBand="0" w:noVBand="1"/>
      </w:tblPr>
      <w:tblGrid>
        <w:gridCol w:w="3386"/>
        <w:gridCol w:w="3591"/>
        <w:gridCol w:w="3227"/>
      </w:tblGrid>
      <w:tr w:rsidR="00DA0CA7" w14:paraId="37E19461" w14:textId="77777777">
        <w:trPr>
          <w:trHeight w:val="2268"/>
        </w:trPr>
        <w:tc>
          <w:tcPr>
            <w:tcW w:w="3386" w:type="dxa"/>
            <w:tcBorders>
              <w:top w:val="nil"/>
              <w:left w:val="nil"/>
              <w:bottom w:val="nil"/>
              <w:right w:val="nil"/>
            </w:tcBorders>
            <w:vAlign w:val="center"/>
          </w:tcPr>
          <w:p w14:paraId="35FFEC0B" w14:textId="77777777" w:rsidR="00DA0CA7" w:rsidRDefault="00000000">
            <w:pPr>
              <w:spacing w:before="85" w:after="187"/>
              <w:jc w:val="center"/>
              <w:rPr>
                <w:rFonts w:ascii="Verdana" w:hAnsi="Verdana" w:cs="Verdana"/>
                <w:b/>
                <w:bCs/>
                <w:sz w:val="16"/>
                <w:szCs w:val="16"/>
                <w:lang w:val="hr-HR"/>
              </w:rPr>
            </w:pPr>
            <w:r>
              <w:rPr>
                <w:noProof/>
              </w:rPr>
              <w:drawing>
                <wp:inline distT="0" distB="0" distL="0" distR="0" wp14:anchorId="194F6B91" wp14:editId="16DE559F">
                  <wp:extent cx="1765935" cy="1274445"/>
                  <wp:effectExtent l="0" t="0" r="0" b="0"/>
                  <wp:docPr id="1" name="Image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y 1 Copy 1"/>
                          <pic:cNvPicPr>
                            <a:picLocks noChangeAspect="1" noChangeArrowheads="1"/>
                          </pic:cNvPicPr>
                        </pic:nvPicPr>
                        <pic:blipFill>
                          <a:blip r:embed="rId7"/>
                          <a:stretch>
                            <a:fillRect/>
                          </a:stretch>
                        </pic:blipFill>
                        <pic:spPr bwMode="auto">
                          <a:xfrm>
                            <a:off x="0" y="0"/>
                            <a:ext cx="1765935" cy="1274445"/>
                          </a:xfrm>
                          <a:prstGeom prst="rect">
                            <a:avLst/>
                          </a:prstGeom>
                          <a:noFill/>
                        </pic:spPr>
                      </pic:pic>
                    </a:graphicData>
                  </a:graphic>
                </wp:inline>
              </w:drawing>
            </w:r>
          </w:p>
          <w:p w14:paraId="360F40A2" w14:textId="77777777" w:rsidR="00DA0CA7" w:rsidRDefault="00000000">
            <w:pPr>
              <w:spacing w:before="85" w:after="187"/>
              <w:jc w:val="center"/>
              <w:rPr>
                <w:rFonts w:ascii="Verdana" w:hAnsi="Verdana" w:cs="Verdana"/>
                <w:b/>
                <w:bCs/>
                <w:sz w:val="16"/>
                <w:szCs w:val="16"/>
                <w:lang w:val="hr-HR"/>
              </w:rPr>
            </w:pPr>
            <w:r>
              <w:rPr>
                <w:rFonts w:ascii="Verdana" w:hAnsi="Verdana" w:cs="Verdana"/>
                <w:b/>
                <w:bCs/>
                <w:sz w:val="16"/>
                <w:szCs w:val="16"/>
                <w:lang w:val="hr-HR"/>
              </w:rPr>
              <w:t>Grad Ivanić-Grad</w:t>
            </w:r>
          </w:p>
        </w:tc>
        <w:tc>
          <w:tcPr>
            <w:tcW w:w="3591" w:type="dxa"/>
            <w:tcBorders>
              <w:top w:val="nil"/>
              <w:left w:val="nil"/>
              <w:bottom w:val="nil"/>
              <w:right w:val="nil"/>
            </w:tcBorders>
            <w:vAlign w:val="center"/>
          </w:tcPr>
          <w:p w14:paraId="022F4A24" w14:textId="77777777" w:rsidR="00DA0CA7" w:rsidRDefault="00000000">
            <w:pPr>
              <w:spacing w:before="85" w:after="187"/>
              <w:jc w:val="center"/>
              <w:rPr>
                <w:rFonts w:ascii="Verdana" w:hAnsi="Verdana" w:cs="Verdana"/>
                <w:b/>
                <w:bCs/>
                <w:sz w:val="16"/>
                <w:szCs w:val="16"/>
                <w:lang w:val="hr-HR"/>
              </w:rPr>
            </w:pPr>
            <w:r>
              <w:rPr>
                <w:noProof/>
              </w:rPr>
              <w:drawing>
                <wp:inline distT="0" distB="0" distL="0" distR="0" wp14:anchorId="6A877439" wp14:editId="6982A923">
                  <wp:extent cx="1897380" cy="1454785"/>
                  <wp:effectExtent l="0" t="0" r="0" b="0"/>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8"/>
                          <a:stretch>
                            <a:fillRect/>
                          </a:stretch>
                        </pic:blipFill>
                        <pic:spPr bwMode="auto">
                          <a:xfrm>
                            <a:off x="0" y="0"/>
                            <a:ext cx="1897380" cy="1454785"/>
                          </a:xfrm>
                          <a:prstGeom prst="rect">
                            <a:avLst/>
                          </a:prstGeom>
                          <a:noFill/>
                        </pic:spPr>
                      </pic:pic>
                    </a:graphicData>
                  </a:graphic>
                </wp:inline>
              </w:drawing>
            </w:r>
          </w:p>
          <w:p w14:paraId="6B3BFEE6" w14:textId="77777777" w:rsidR="00DA0CA7" w:rsidRDefault="00000000">
            <w:pPr>
              <w:spacing w:before="85" w:after="187"/>
              <w:jc w:val="center"/>
              <w:rPr>
                <w:rFonts w:ascii="Verdana" w:hAnsi="Verdana" w:cs="Verdana"/>
                <w:b/>
                <w:bCs/>
                <w:sz w:val="16"/>
                <w:szCs w:val="16"/>
                <w:lang w:val="hr-HR"/>
              </w:rPr>
            </w:pPr>
            <w:r>
              <w:rPr>
                <w:rFonts w:ascii="Verdana" w:hAnsi="Verdana" w:cs="Verdana"/>
                <w:b/>
                <w:bCs/>
                <w:sz w:val="16"/>
                <w:szCs w:val="16"/>
                <w:lang w:val="hr-HR"/>
              </w:rPr>
              <w:t>Zajednica športskih udruga i saveza Zagrebačke županije</w:t>
            </w:r>
          </w:p>
        </w:tc>
        <w:tc>
          <w:tcPr>
            <w:tcW w:w="3227" w:type="dxa"/>
            <w:tcBorders>
              <w:top w:val="nil"/>
              <w:left w:val="nil"/>
              <w:bottom w:val="nil"/>
              <w:right w:val="nil"/>
            </w:tcBorders>
            <w:vAlign w:val="center"/>
          </w:tcPr>
          <w:p w14:paraId="77AEA3C2" w14:textId="77777777" w:rsidR="00DA0CA7" w:rsidRDefault="00000000">
            <w:pPr>
              <w:spacing w:before="85" w:after="187"/>
              <w:jc w:val="center"/>
              <w:rPr>
                <w:rFonts w:ascii="Verdana" w:hAnsi="Verdana" w:cs="Verdana"/>
                <w:b/>
                <w:bCs/>
                <w:sz w:val="16"/>
                <w:szCs w:val="16"/>
                <w:lang w:val="hr-HR"/>
              </w:rPr>
            </w:pPr>
            <w:r>
              <w:rPr>
                <w:noProof/>
              </w:rPr>
              <w:drawing>
                <wp:inline distT="0" distB="0" distL="0" distR="0" wp14:anchorId="549F9C46" wp14:editId="0A3B0D3D">
                  <wp:extent cx="1765935" cy="1274445"/>
                  <wp:effectExtent l="0" t="0" r="0" b="0"/>
                  <wp:docPr id="3"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Copy 1"/>
                          <pic:cNvPicPr>
                            <a:picLocks noChangeAspect="1" noChangeArrowheads="1"/>
                          </pic:cNvPicPr>
                        </pic:nvPicPr>
                        <pic:blipFill>
                          <a:blip r:embed="rId9"/>
                          <a:stretch>
                            <a:fillRect/>
                          </a:stretch>
                        </pic:blipFill>
                        <pic:spPr bwMode="auto">
                          <a:xfrm>
                            <a:off x="0" y="0"/>
                            <a:ext cx="1765935" cy="1274445"/>
                          </a:xfrm>
                          <a:prstGeom prst="rect">
                            <a:avLst/>
                          </a:prstGeom>
                          <a:noFill/>
                        </pic:spPr>
                      </pic:pic>
                    </a:graphicData>
                  </a:graphic>
                </wp:inline>
              </w:drawing>
            </w:r>
          </w:p>
          <w:p w14:paraId="01CD311B" w14:textId="77777777" w:rsidR="00DA0CA7" w:rsidRDefault="00000000">
            <w:pPr>
              <w:spacing w:before="85" w:after="187"/>
              <w:jc w:val="center"/>
              <w:rPr>
                <w:rFonts w:ascii="Verdana" w:hAnsi="Verdana" w:cs="Verdana"/>
                <w:b/>
                <w:bCs/>
                <w:sz w:val="16"/>
                <w:szCs w:val="16"/>
                <w:lang w:val="hr-HR"/>
              </w:rPr>
            </w:pPr>
            <w:r>
              <w:rPr>
                <w:rFonts w:ascii="Verdana" w:hAnsi="Verdana" w:cs="Verdana"/>
                <w:b/>
                <w:bCs/>
                <w:sz w:val="16"/>
                <w:szCs w:val="16"/>
                <w:lang w:val="hr-HR"/>
              </w:rPr>
              <w:t>Ministarstvo unutarnjih poslova Republike Hrvatske</w:t>
            </w:r>
          </w:p>
        </w:tc>
      </w:tr>
      <w:tr w:rsidR="00DA0CA7" w14:paraId="0ED50D95" w14:textId="77777777">
        <w:trPr>
          <w:trHeight w:val="2268"/>
        </w:trPr>
        <w:tc>
          <w:tcPr>
            <w:tcW w:w="3386" w:type="dxa"/>
            <w:tcBorders>
              <w:top w:val="nil"/>
              <w:left w:val="nil"/>
              <w:bottom w:val="nil"/>
              <w:right w:val="nil"/>
            </w:tcBorders>
            <w:vAlign w:val="center"/>
          </w:tcPr>
          <w:p w14:paraId="6406103A" w14:textId="77777777" w:rsidR="00DA0CA7" w:rsidRDefault="00000000">
            <w:pPr>
              <w:spacing w:before="85" w:after="187"/>
              <w:jc w:val="center"/>
              <w:rPr>
                <w:rFonts w:ascii="Verdana" w:hAnsi="Verdana" w:cs="Verdana"/>
                <w:sz w:val="16"/>
                <w:szCs w:val="16"/>
                <w:lang w:val="hr-HR"/>
              </w:rPr>
            </w:pPr>
            <w:r>
              <w:rPr>
                <w:noProof/>
              </w:rPr>
              <w:drawing>
                <wp:inline distT="0" distB="0" distL="0" distR="0" wp14:anchorId="16778E8A" wp14:editId="03A41283">
                  <wp:extent cx="2016760" cy="201676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pic:cNvPicPr>
                            <a:picLocks noChangeAspect="1" noChangeArrowheads="1"/>
                          </pic:cNvPicPr>
                        </pic:nvPicPr>
                        <pic:blipFill>
                          <a:blip r:embed="rId10"/>
                          <a:stretch>
                            <a:fillRect/>
                          </a:stretch>
                        </pic:blipFill>
                        <pic:spPr bwMode="auto">
                          <a:xfrm>
                            <a:off x="0" y="0"/>
                            <a:ext cx="2016760" cy="2016760"/>
                          </a:xfrm>
                          <a:prstGeom prst="rect">
                            <a:avLst/>
                          </a:prstGeom>
                          <a:noFill/>
                        </pic:spPr>
                      </pic:pic>
                    </a:graphicData>
                  </a:graphic>
                </wp:inline>
              </w:drawing>
            </w:r>
          </w:p>
        </w:tc>
        <w:tc>
          <w:tcPr>
            <w:tcW w:w="3591" w:type="dxa"/>
            <w:tcBorders>
              <w:top w:val="nil"/>
              <w:left w:val="nil"/>
              <w:bottom w:val="nil"/>
              <w:right w:val="nil"/>
            </w:tcBorders>
            <w:vAlign w:val="center"/>
          </w:tcPr>
          <w:p w14:paraId="57A95A62" w14:textId="77777777" w:rsidR="00DA0CA7" w:rsidRDefault="00000000">
            <w:pPr>
              <w:spacing w:before="85" w:after="187"/>
              <w:jc w:val="center"/>
              <w:rPr>
                <w:rFonts w:ascii="Verdana" w:hAnsi="Verdana" w:cs="Verdana"/>
                <w:sz w:val="28"/>
                <w:szCs w:val="28"/>
                <w:lang w:val="hr-HR"/>
              </w:rPr>
            </w:pPr>
            <w:r>
              <w:rPr>
                <w:noProof/>
              </w:rPr>
              <w:drawing>
                <wp:inline distT="0" distB="0" distL="0" distR="0" wp14:anchorId="4866DEEA" wp14:editId="2D82A11C">
                  <wp:extent cx="1592580" cy="1754505"/>
                  <wp:effectExtent l="0" t="0" r="0" b="0"/>
                  <wp:docPr id="5" name="Slika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3" descr="Opis fotografije nije dostupan."/>
                          <pic:cNvPicPr>
                            <a:picLocks noChangeAspect="1" noChangeArrowheads="1"/>
                          </pic:cNvPicPr>
                        </pic:nvPicPr>
                        <pic:blipFill>
                          <a:blip r:embed="rId11"/>
                          <a:stretch>
                            <a:fillRect/>
                          </a:stretch>
                        </pic:blipFill>
                        <pic:spPr bwMode="auto">
                          <a:xfrm>
                            <a:off x="0" y="0"/>
                            <a:ext cx="1592580" cy="1754505"/>
                          </a:xfrm>
                          <a:prstGeom prst="rect">
                            <a:avLst/>
                          </a:prstGeom>
                          <a:noFill/>
                        </pic:spPr>
                      </pic:pic>
                    </a:graphicData>
                  </a:graphic>
                </wp:inline>
              </w:drawing>
            </w:r>
          </w:p>
        </w:tc>
        <w:tc>
          <w:tcPr>
            <w:tcW w:w="3227" w:type="dxa"/>
            <w:tcBorders>
              <w:top w:val="nil"/>
              <w:left w:val="nil"/>
              <w:bottom w:val="nil"/>
              <w:right w:val="nil"/>
            </w:tcBorders>
            <w:vAlign w:val="center"/>
          </w:tcPr>
          <w:p w14:paraId="16FD4F39" w14:textId="77777777" w:rsidR="00DA0CA7" w:rsidRDefault="00000000">
            <w:pPr>
              <w:spacing w:before="85" w:after="187"/>
              <w:jc w:val="center"/>
              <w:rPr>
                <w:rFonts w:ascii="Verdana" w:hAnsi="Verdana" w:cs="Verdana"/>
                <w:sz w:val="28"/>
                <w:szCs w:val="28"/>
                <w:lang w:val="hr-HR"/>
              </w:rPr>
            </w:pPr>
            <w:r>
              <w:rPr>
                <w:noProof/>
              </w:rPr>
              <w:drawing>
                <wp:inline distT="0" distB="0" distL="0" distR="0" wp14:anchorId="076B6A72" wp14:editId="3EDF3E87">
                  <wp:extent cx="1478280" cy="1767840"/>
                  <wp:effectExtent l="0" t="0" r="0" b="0"/>
                  <wp:docPr id="6"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4"/>
                          <pic:cNvPicPr>
                            <a:picLocks noChangeAspect="1" noChangeArrowheads="1"/>
                          </pic:cNvPicPr>
                        </pic:nvPicPr>
                        <pic:blipFill>
                          <a:blip r:embed="rId12"/>
                          <a:stretch>
                            <a:fillRect/>
                          </a:stretch>
                        </pic:blipFill>
                        <pic:spPr bwMode="auto">
                          <a:xfrm>
                            <a:off x="0" y="0"/>
                            <a:ext cx="1478280" cy="1767840"/>
                          </a:xfrm>
                          <a:prstGeom prst="rect">
                            <a:avLst/>
                          </a:prstGeom>
                          <a:noFill/>
                        </pic:spPr>
                      </pic:pic>
                    </a:graphicData>
                  </a:graphic>
                </wp:inline>
              </w:drawing>
            </w:r>
          </w:p>
        </w:tc>
      </w:tr>
      <w:tr w:rsidR="00DA0CA7" w14:paraId="5EB5F7EB" w14:textId="77777777">
        <w:trPr>
          <w:trHeight w:val="2268"/>
        </w:trPr>
        <w:tc>
          <w:tcPr>
            <w:tcW w:w="3386" w:type="dxa"/>
            <w:tcBorders>
              <w:top w:val="nil"/>
              <w:left w:val="nil"/>
              <w:bottom w:val="nil"/>
              <w:right w:val="nil"/>
            </w:tcBorders>
            <w:vAlign w:val="center"/>
          </w:tcPr>
          <w:p w14:paraId="1E76D8BC" w14:textId="77777777" w:rsidR="00DA0CA7" w:rsidRDefault="00000000">
            <w:pPr>
              <w:spacing w:before="85" w:after="187"/>
              <w:jc w:val="center"/>
              <w:rPr>
                <w:rFonts w:ascii="Verdana" w:hAnsi="Verdana" w:cs="Verdana"/>
                <w:sz w:val="16"/>
                <w:szCs w:val="16"/>
                <w:lang w:val="hr-HR"/>
              </w:rPr>
            </w:pPr>
            <w:r>
              <w:rPr>
                <w:noProof/>
              </w:rPr>
              <w:drawing>
                <wp:inline distT="0" distB="0" distL="0" distR="0" wp14:anchorId="156E93D7" wp14:editId="4E2A6DEE">
                  <wp:extent cx="2133600" cy="792480"/>
                  <wp:effectExtent l="0" t="0" r="0" b="0"/>
                  <wp:docPr id="7" name="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5"/>
                          <pic:cNvPicPr>
                            <a:picLocks noChangeAspect="1" noChangeArrowheads="1"/>
                          </pic:cNvPicPr>
                        </pic:nvPicPr>
                        <pic:blipFill>
                          <a:blip r:embed="rId13"/>
                          <a:stretch>
                            <a:fillRect/>
                          </a:stretch>
                        </pic:blipFill>
                        <pic:spPr bwMode="auto">
                          <a:xfrm>
                            <a:off x="0" y="0"/>
                            <a:ext cx="2133600" cy="792480"/>
                          </a:xfrm>
                          <a:prstGeom prst="rect">
                            <a:avLst/>
                          </a:prstGeom>
                          <a:noFill/>
                        </pic:spPr>
                      </pic:pic>
                    </a:graphicData>
                  </a:graphic>
                </wp:inline>
              </w:drawing>
            </w:r>
          </w:p>
        </w:tc>
        <w:tc>
          <w:tcPr>
            <w:tcW w:w="3591" w:type="dxa"/>
            <w:tcBorders>
              <w:top w:val="nil"/>
              <w:left w:val="nil"/>
              <w:bottom w:val="nil"/>
              <w:right w:val="nil"/>
            </w:tcBorders>
            <w:vAlign w:val="center"/>
          </w:tcPr>
          <w:p w14:paraId="50656256" w14:textId="77777777" w:rsidR="00DA0CA7" w:rsidRDefault="00000000">
            <w:pPr>
              <w:spacing w:before="85" w:after="187"/>
              <w:jc w:val="center"/>
              <w:rPr>
                <w:rFonts w:ascii="Verdana" w:hAnsi="Verdana" w:cs="Verdana"/>
                <w:sz w:val="16"/>
                <w:szCs w:val="16"/>
                <w:lang w:val="hr-HR"/>
              </w:rPr>
            </w:pPr>
            <w:r>
              <w:rPr>
                <w:noProof/>
              </w:rPr>
              <w:drawing>
                <wp:inline distT="0" distB="0" distL="0" distR="0" wp14:anchorId="4CC82099" wp14:editId="34975EF5">
                  <wp:extent cx="1211580" cy="1417320"/>
                  <wp:effectExtent l="0" t="0" r="0" b="0"/>
                  <wp:docPr id="8" name="Slika 214440776" descr="DVD POP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214440776" descr="DVD POPOVAČA"/>
                          <pic:cNvPicPr>
                            <a:picLocks noChangeAspect="1" noChangeArrowheads="1"/>
                          </pic:cNvPicPr>
                        </pic:nvPicPr>
                        <pic:blipFill>
                          <a:blip r:embed="rId14"/>
                          <a:stretch>
                            <a:fillRect/>
                          </a:stretch>
                        </pic:blipFill>
                        <pic:spPr bwMode="auto">
                          <a:xfrm>
                            <a:off x="0" y="0"/>
                            <a:ext cx="1211580" cy="1417320"/>
                          </a:xfrm>
                          <a:prstGeom prst="rect">
                            <a:avLst/>
                          </a:prstGeom>
                          <a:noFill/>
                        </pic:spPr>
                      </pic:pic>
                    </a:graphicData>
                  </a:graphic>
                </wp:inline>
              </w:drawing>
            </w:r>
          </w:p>
        </w:tc>
        <w:tc>
          <w:tcPr>
            <w:tcW w:w="3227" w:type="dxa"/>
            <w:tcBorders>
              <w:top w:val="nil"/>
              <w:left w:val="nil"/>
              <w:bottom w:val="nil"/>
              <w:right w:val="nil"/>
            </w:tcBorders>
            <w:vAlign w:val="center"/>
          </w:tcPr>
          <w:p w14:paraId="5C7A665D" w14:textId="77777777" w:rsidR="00DA0CA7" w:rsidRDefault="00000000">
            <w:pPr>
              <w:spacing w:before="85" w:after="187"/>
              <w:jc w:val="center"/>
              <w:rPr>
                <w:rFonts w:ascii="Verdana" w:hAnsi="Verdana" w:cs="Verdana"/>
                <w:sz w:val="16"/>
                <w:szCs w:val="16"/>
                <w:lang w:val="hr-HR"/>
              </w:rPr>
            </w:pPr>
            <w:r>
              <w:rPr>
                <w:noProof/>
              </w:rPr>
              <w:drawing>
                <wp:inline distT="0" distB="0" distL="0" distR="0" wp14:anchorId="2E229A85" wp14:editId="008EBF08">
                  <wp:extent cx="1383665" cy="1185545"/>
                  <wp:effectExtent l="0" t="0" r="0" b="0"/>
                  <wp:docPr id="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
                          <pic:cNvPicPr>
                            <a:picLocks noChangeAspect="1" noChangeArrowheads="1"/>
                          </pic:cNvPicPr>
                        </pic:nvPicPr>
                        <pic:blipFill>
                          <a:blip r:embed="rId15"/>
                          <a:stretch>
                            <a:fillRect/>
                          </a:stretch>
                        </pic:blipFill>
                        <pic:spPr bwMode="auto">
                          <a:xfrm>
                            <a:off x="0" y="0"/>
                            <a:ext cx="1383665" cy="1185545"/>
                          </a:xfrm>
                          <a:prstGeom prst="rect">
                            <a:avLst/>
                          </a:prstGeom>
                          <a:noFill/>
                        </pic:spPr>
                      </pic:pic>
                    </a:graphicData>
                  </a:graphic>
                </wp:inline>
              </w:drawing>
            </w:r>
          </w:p>
        </w:tc>
      </w:tr>
    </w:tbl>
    <w:p w14:paraId="05F4CF10" w14:textId="77777777" w:rsidR="00DA0CA7" w:rsidRDefault="00000000">
      <w:pPr>
        <w:pStyle w:val="Heading2"/>
        <w:rPr>
          <w:szCs w:val="20"/>
        </w:rPr>
      </w:pPr>
      <w:r>
        <w:br w:type="page"/>
      </w:r>
      <w:r>
        <w:rPr>
          <w:szCs w:val="20"/>
        </w:rPr>
        <w:t>ORGANIZATOR UTRKE</w:t>
      </w:r>
    </w:p>
    <w:p w14:paraId="1BB84061" w14:textId="77777777" w:rsidR="00DA0CA7" w:rsidRDefault="00000000">
      <w:pPr>
        <w:spacing w:after="120"/>
        <w:jc w:val="both"/>
        <w:rPr>
          <w:rFonts w:ascii="Verdana" w:hAnsi="Verdana"/>
        </w:rPr>
      </w:pPr>
      <w:r>
        <w:rPr>
          <w:rFonts w:ascii="Verdana" w:eastAsia="Verdana" w:hAnsi="Verdana" w:cs="Verdana"/>
          <w:lang w:val="hr-HR"/>
        </w:rPr>
        <w:t>Biciklistički klub "Ivanić", Ivanić-Grad, Kundekova 2</w:t>
      </w:r>
    </w:p>
    <w:p w14:paraId="068A791F" w14:textId="77777777" w:rsidR="00DA0CA7" w:rsidRDefault="00000000">
      <w:pPr>
        <w:pStyle w:val="Heading2"/>
        <w:numPr>
          <w:ilvl w:val="1"/>
          <w:numId w:val="4"/>
        </w:numPr>
        <w:rPr>
          <w:szCs w:val="20"/>
        </w:rPr>
      </w:pPr>
      <w:r>
        <w:rPr>
          <w:szCs w:val="20"/>
        </w:rPr>
        <w:t>STAZA UTRKE</w:t>
      </w:r>
    </w:p>
    <w:p w14:paraId="0955505D" w14:textId="77777777" w:rsidR="00DA0CA7" w:rsidRDefault="00000000">
      <w:pPr>
        <w:pStyle w:val="ListParagraph"/>
        <w:ind w:left="0"/>
        <w:rPr>
          <w:rFonts w:ascii="Verdana" w:hAnsi="Verdana"/>
        </w:rPr>
      </w:pPr>
      <w:r>
        <w:rPr>
          <w:rFonts w:ascii="Verdana" w:eastAsia="Verdana" w:hAnsi="Verdana" w:cs="Verdana"/>
          <w:b/>
          <w:bCs/>
          <w:lang w:val="hr-HR"/>
        </w:rPr>
        <w:t>Juniori i Seniori (Junior M, U23 M, Elite M):</w:t>
      </w:r>
    </w:p>
    <w:p w14:paraId="28F8B8CF" w14:textId="77777777" w:rsidR="00DA0CA7" w:rsidRDefault="00000000">
      <w:pPr>
        <w:pStyle w:val="ListParagraph"/>
        <w:numPr>
          <w:ilvl w:val="0"/>
          <w:numId w:val="1"/>
        </w:numPr>
        <w:rPr>
          <w:rFonts w:ascii="Verdana" w:hAnsi="Verdana"/>
        </w:rPr>
      </w:pPr>
      <w:r>
        <w:rPr>
          <w:rFonts w:ascii="Verdana" w:eastAsia="Verdana" w:hAnsi="Verdana" w:cs="Verdana"/>
          <w:lang w:val="hr-HR"/>
        </w:rPr>
        <w:t>Ivanić-Grad - Križ - Popovača - Kutina - Popovača - Križ - Ivanić-Grad, u dužini od 88,6 km.</w:t>
      </w:r>
    </w:p>
    <w:p w14:paraId="68D69970" w14:textId="77777777" w:rsidR="00DA0CA7" w:rsidRDefault="00DA0CA7">
      <w:pPr>
        <w:pStyle w:val="ListParagraph"/>
        <w:ind w:left="0"/>
        <w:rPr>
          <w:rFonts w:ascii="Verdana" w:eastAsia="Verdana" w:hAnsi="Verdana" w:cs="Verdana"/>
          <w:lang w:val="hr-HR"/>
        </w:rPr>
      </w:pPr>
    </w:p>
    <w:p w14:paraId="0BC95F64" w14:textId="77777777" w:rsidR="00DA0CA7" w:rsidRDefault="00000000">
      <w:pPr>
        <w:pStyle w:val="ListParagraph"/>
        <w:ind w:left="0"/>
        <w:rPr>
          <w:rFonts w:ascii="Verdana" w:hAnsi="Verdana"/>
        </w:rPr>
      </w:pPr>
      <w:r>
        <w:rPr>
          <w:rFonts w:ascii="Verdana" w:eastAsia="Verdana" w:hAnsi="Verdana" w:cs="Verdana"/>
          <w:b/>
          <w:bCs/>
          <w:lang w:val="hr-HR"/>
        </w:rPr>
        <w:t>Kadeti, Žene i Veterani (U17M, Junior W, U23 W, Elite W, Master A-B-C-D):</w:t>
      </w:r>
    </w:p>
    <w:p w14:paraId="475D42EA" w14:textId="77777777" w:rsidR="00DA0CA7" w:rsidRDefault="00000000">
      <w:pPr>
        <w:pStyle w:val="ListParagraph"/>
        <w:numPr>
          <w:ilvl w:val="0"/>
          <w:numId w:val="1"/>
        </w:numPr>
        <w:rPr>
          <w:rFonts w:ascii="Verdana" w:hAnsi="Verdana"/>
        </w:rPr>
      </w:pPr>
      <w:r>
        <w:rPr>
          <w:rFonts w:ascii="Verdana" w:eastAsia="Verdana" w:hAnsi="Verdana" w:cs="Verdana"/>
          <w:lang w:val="hr-HR"/>
        </w:rPr>
        <w:t>Ivanić-Grad - Križ - Ivanić-Grad - Križ - Ivanić-Grad, u dužini od 52,2 km.</w:t>
      </w:r>
    </w:p>
    <w:p w14:paraId="5FDCDEB3" w14:textId="77777777" w:rsidR="00DA0CA7" w:rsidRDefault="00DA0CA7">
      <w:pPr>
        <w:pStyle w:val="ListParagraph"/>
        <w:ind w:left="0"/>
        <w:rPr>
          <w:rFonts w:ascii="Verdana" w:eastAsia="Verdana" w:hAnsi="Verdana" w:cs="Verdana"/>
          <w:lang w:val="hr-HR"/>
        </w:rPr>
      </w:pPr>
    </w:p>
    <w:p w14:paraId="3758751C" w14:textId="77777777" w:rsidR="00DA0CA7" w:rsidRDefault="00000000">
      <w:pPr>
        <w:pStyle w:val="ListParagraph"/>
        <w:ind w:left="0"/>
        <w:rPr>
          <w:rFonts w:ascii="Verdana" w:hAnsi="Verdana"/>
        </w:rPr>
      </w:pPr>
      <w:r>
        <w:rPr>
          <w:rFonts w:ascii="Verdana" w:eastAsia="Verdana" w:hAnsi="Verdana" w:cs="Verdana"/>
          <w:b/>
          <w:bCs/>
          <w:lang w:val="hr-HR"/>
        </w:rPr>
        <w:t>Do 15 (U15M, U17W):</w:t>
      </w:r>
    </w:p>
    <w:p w14:paraId="57918538" w14:textId="77777777" w:rsidR="00DA0CA7" w:rsidRDefault="00000000">
      <w:pPr>
        <w:pStyle w:val="ListParagraph"/>
        <w:numPr>
          <w:ilvl w:val="0"/>
          <w:numId w:val="1"/>
        </w:numPr>
        <w:rPr>
          <w:rFonts w:ascii="Verdana" w:hAnsi="Verdana"/>
        </w:rPr>
      </w:pPr>
      <w:r>
        <w:rPr>
          <w:rFonts w:ascii="Verdana" w:eastAsia="Verdana" w:hAnsi="Verdana" w:cs="Verdana"/>
          <w:lang w:val="hr-HR"/>
        </w:rPr>
        <w:t>Ivanić-Grad - Križ - Ivanić-Grad, u dužini od 27,1 km.</w:t>
      </w:r>
    </w:p>
    <w:p w14:paraId="04B08B37" w14:textId="77777777" w:rsidR="00DA0CA7" w:rsidRDefault="00DA0CA7">
      <w:pPr>
        <w:pStyle w:val="ListParagraph"/>
        <w:ind w:left="0"/>
        <w:rPr>
          <w:rFonts w:ascii="Verdana" w:eastAsia="Verdana" w:hAnsi="Verdana" w:cs="Verdana"/>
          <w:lang w:val="hr-HR"/>
        </w:rPr>
      </w:pPr>
    </w:p>
    <w:p w14:paraId="03D9769B" w14:textId="77777777" w:rsidR="00DA0CA7" w:rsidRDefault="00000000">
      <w:pPr>
        <w:pStyle w:val="ListParagraph"/>
        <w:ind w:left="0"/>
        <w:rPr>
          <w:rFonts w:ascii="Verdana" w:hAnsi="Verdana"/>
        </w:rPr>
      </w:pPr>
      <w:r>
        <w:rPr>
          <w:rFonts w:ascii="Verdana" w:eastAsia="Verdana" w:hAnsi="Verdana" w:cs="Verdana"/>
          <w:b/>
          <w:bCs/>
          <w:lang w:val="hr-HR"/>
        </w:rPr>
        <w:t>Do 14 (U14M, U15W):</w:t>
      </w:r>
    </w:p>
    <w:p w14:paraId="48A7BF92" w14:textId="77777777" w:rsidR="00DA0CA7" w:rsidRDefault="00000000">
      <w:pPr>
        <w:pStyle w:val="ListParagraph"/>
        <w:numPr>
          <w:ilvl w:val="0"/>
          <w:numId w:val="1"/>
        </w:numPr>
        <w:rPr>
          <w:rFonts w:ascii="Verdana" w:hAnsi="Verdana"/>
        </w:rPr>
      </w:pPr>
      <w:r>
        <w:rPr>
          <w:rFonts w:ascii="Verdana" w:eastAsia="Verdana" w:hAnsi="Verdana" w:cs="Verdana"/>
          <w:lang w:val="hr-HR"/>
        </w:rPr>
        <w:t>Ivanić-Grad - Graberje Ivanićko - Ivanić-Grad - Graberje Ivanićko – Ivanić-Grad, u dužini od 21,0 km.</w:t>
      </w:r>
    </w:p>
    <w:p w14:paraId="666D24C5" w14:textId="77777777" w:rsidR="00DA0CA7" w:rsidRDefault="00DA0CA7">
      <w:pPr>
        <w:pStyle w:val="ListParagraph"/>
        <w:ind w:left="0"/>
        <w:rPr>
          <w:rFonts w:ascii="Verdana" w:hAnsi="Verdana"/>
        </w:rPr>
      </w:pPr>
    </w:p>
    <w:p w14:paraId="04288684" w14:textId="77777777" w:rsidR="00DA0CA7" w:rsidRDefault="00000000">
      <w:pPr>
        <w:pStyle w:val="ListParagraph"/>
        <w:ind w:left="0"/>
        <w:rPr>
          <w:rFonts w:ascii="Verdana" w:hAnsi="Verdana"/>
        </w:rPr>
      </w:pPr>
      <w:r>
        <w:rPr>
          <w:rFonts w:ascii="Verdana" w:eastAsia="Verdana" w:hAnsi="Verdana" w:cs="Verdana"/>
          <w:b/>
          <w:bCs/>
          <w:lang w:val="hr-HR"/>
        </w:rPr>
        <w:t>Do 13 (U13M, U13W, U14W):</w:t>
      </w:r>
    </w:p>
    <w:p w14:paraId="21BD2D7A" w14:textId="77777777" w:rsidR="00DA0CA7" w:rsidRDefault="00000000">
      <w:pPr>
        <w:pStyle w:val="ListParagraph"/>
        <w:numPr>
          <w:ilvl w:val="0"/>
          <w:numId w:val="1"/>
        </w:numPr>
        <w:rPr>
          <w:rFonts w:ascii="Verdana" w:hAnsi="Verdana"/>
        </w:rPr>
      </w:pPr>
      <w:r>
        <w:rPr>
          <w:rFonts w:ascii="Verdana" w:eastAsia="Verdana" w:hAnsi="Verdana" w:cs="Verdana"/>
          <w:lang w:val="hr-HR"/>
        </w:rPr>
        <w:t>Ivanić-Grad (zatvorena vožnja u prvom kilometru nakon kojeg slijedi start) - Graberje Ivanićko - Ivanić-Grad - Graberje Ivanićko – Ivanić-Grad, u dužini od 20,0 km.</w:t>
      </w:r>
    </w:p>
    <w:p w14:paraId="71866BA5" w14:textId="77777777" w:rsidR="00DA0CA7" w:rsidRDefault="00000000">
      <w:pPr>
        <w:pStyle w:val="Heading2"/>
        <w:rPr>
          <w:szCs w:val="20"/>
        </w:rPr>
      </w:pPr>
      <w:r>
        <w:t>KUP UTRKE</w:t>
      </w:r>
    </w:p>
    <w:p w14:paraId="4CDCA056" w14:textId="77777777" w:rsidR="00DA0CA7" w:rsidRDefault="00000000">
      <w:pPr>
        <w:pStyle w:val="Default"/>
        <w:rPr>
          <w:rFonts w:eastAsia="Verdana" w:cs="Verdana"/>
          <w:sz w:val="20"/>
          <w:szCs w:val="20"/>
        </w:rPr>
      </w:pPr>
      <w:r>
        <w:rPr>
          <w:rFonts w:eastAsia="Verdana" w:cs="Verdana"/>
          <w:sz w:val="18"/>
          <w:szCs w:val="20"/>
        </w:rPr>
        <w:t xml:space="preserve">Utrke u kategorijama </w:t>
      </w:r>
      <w:r>
        <w:rPr>
          <w:rFonts w:eastAsia="Verdana" w:cs="Verdana"/>
          <w:b/>
          <w:sz w:val="18"/>
          <w:szCs w:val="20"/>
        </w:rPr>
        <w:t>U15</w:t>
      </w:r>
      <w:r>
        <w:rPr>
          <w:rFonts w:eastAsia="Verdana" w:cs="Verdana"/>
          <w:sz w:val="18"/>
          <w:szCs w:val="20"/>
        </w:rPr>
        <w:t xml:space="preserve">, </w:t>
      </w:r>
      <w:r>
        <w:rPr>
          <w:rFonts w:eastAsia="Verdana" w:cs="Verdana"/>
          <w:b/>
          <w:sz w:val="18"/>
          <w:szCs w:val="20"/>
        </w:rPr>
        <w:t>WU15</w:t>
      </w:r>
      <w:r>
        <w:rPr>
          <w:rFonts w:eastAsia="Verdana" w:cs="Verdana"/>
          <w:sz w:val="18"/>
          <w:szCs w:val="20"/>
        </w:rPr>
        <w:t xml:space="preserve">, </w:t>
      </w:r>
      <w:r>
        <w:rPr>
          <w:rFonts w:eastAsia="Verdana" w:cs="Verdana"/>
          <w:b/>
          <w:sz w:val="18"/>
          <w:szCs w:val="20"/>
        </w:rPr>
        <w:t>U14</w:t>
      </w:r>
      <w:r>
        <w:rPr>
          <w:rFonts w:eastAsia="Verdana" w:cs="Verdana"/>
          <w:sz w:val="18"/>
          <w:szCs w:val="20"/>
        </w:rPr>
        <w:t xml:space="preserve">, </w:t>
      </w:r>
      <w:r>
        <w:rPr>
          <w:rFonts w:eastAsia="Verdana" w:cs="Verdana"/>
          <w:b/>
          <w:sz w:val="18"/>
          <w:szCs w:val="20"/>
        </w:rPr>
        <w:t>WU14</w:t>
      </w:r>
      <w:r>
        <w:rPr>
          <w:rFonts w:eastAsia="Verdana" w:cs="Verdana"/>
          <w:sz w:val="18"/>
          <w:szCs w:val="20"/>
        </w:rPr>
        <w:t xml:space="preserve">, </w:t>
      </w:r>
      <w:r>
        <w:rPr>
          <w:rFonts w:eastAsia="Verdana" w:cs="Verdana"/>
          <w:b/>
          <w:sz w:val="18"/>
          <w:szCs w:val="20"/>
        </w:rPr>
        <w:t>U13</w:t>
      </w:r>
      <w:r>
        <w:rPr>
          <w:rFonts w:eastAsia="Verdana" w:cs="Verdana"/>
          <w:sz w:val="18"/>
          <w:szCs w:val="20"/>
        </w:rPr>
        <w:t xml:space="preserve">, </w:t>
      </w:r>
      <w:r>
        <w:rPr>
          <w:rFonts w:eastAsia="Verdana" w:cs="Verdana"/>
          <w:b/>
          <w:sz w:val="18"/>
          <w:szCs w:val="20"/>
        </w:rPr>
        <w:t xml:space="preserve">WU13 </w:t>
      </w:r>
      <w:r>
        <w:rPr>
          <w:rFonts w:eastAsia="Verdana" w:cs="Verdana"/>
          <w:sz w:val="18"/>
          <w:szCs w:val="20"/>
        </w:rPr>
        <w:t>boduju se za Cestovni KUP 2026.</w:t>
      </w:r>
    </w:p>
    <w:p w14:paraId="46FFE5C6" w14:textId="77777777" w:rsidR="00DA0CA7" w:rsidRDefault="00000000">
      <w:pPr>
        <w:pStyle w:val="Heading2"/>
        <w:rPr>
          <w:szCs w:val="20"/>
        </w:rPr>
      </w:pPr>
      <w:r>
        <w:rPr>
          <w:szCs w:val="20"/>
        </w:rPr>
        <w:t>RASPORED UTRKA</w:t>
      </w:r>
    </w:p>
    <w:p w14:paraId="621EB14C" w14:textId="77777777" w:rsidR="00DA0CA7" w:rsidRDefault="00000000">
      <w:pPr>
        <w:pStyle w:val="NoSpacing"/>
        <w:numPr>
          <w:ilvl w:val="1"/>
          <w:numId w:val="5"/>
        </w:numPr>
        <w:ind w:left="0" w:firstLine="0"/>
        <w:jc w:val="both"/>
        <w:rPr>
          <w:rFonts w:ascii="Verdana" w:hAnsi="Verdana"/>
        </w:rPr>
      </w:pPr>
      <w:r>
        <w:rPr>
          <w:rFonts w:ascii="Verdana" w:hAnsi="Verdana" w:cs="MV Boli"/>
          <w:b/>
          <w:bCs/>
          <w:lang w:val="hr-HR"/>
        </w:rPr>
        <w:t>Start prve utrke je u 10:00 sati</w:t>
      </w:r>
      <w:r>
        <w:rPr>
          <w:rFonts w:ascii="Verdana" w:hAnsi="Verdana" w:cs="MV Boli"/>
          <w:lang w:val="hr-HR"/>
        </w:rPr>
        <w:t>. Start sljedećih utrka je po završetku prethodne utrke osim u slučaju zadnje utrke koja starta 15 minuta nakon kategorije Juniora i Seniora. Okvirna vremena starta po kategorijama su:</w:t>
      </w:r>
    </w:p>
    <w:p w14:paraId="4E849EAE" w14:textId="77777777" w:rsidR="00DA0CA7" w:rsidRDefault="00DA0CA7">
      <w:pPr>
        <w:pStyle w:val="NoSpacing"/>
        <w:jc w:val="both"/>
        <w:rPr>
          <w:rFonts w:ascii="Verdana" w:hAnsi="Verdana" w:cs="MV Boli"/>
          <w:lang w:val="hr-HR"/>
        </w:rPr>
      </w:pPr>
    </w:p>
    <w:p w14:paraId="50C84C88" w14:textId="77777777" w:rsidR="00DA0CA7" w:rsidRDefault="00000000">
      <w:pPr>
        <w:pStyle w:val="NoSpacing"/>
        <w:rPr>
          <w:rFonts w:ascii="Verdana" w:hAnsi="Verdana"/>
        </w:rPr>
      </w:pPr>
      <w:bookmarkStart w:id="0" w:name="_Hlk201320236"/>
      <w:bookmarkStart w:id="1" w:name="_Hlk201578721"/>
      <w:r>
        <w:rPr>
          <w:rFonts w:ascii="Verdana" w:hAnsi="Verdana" w:cs="MV Boli"/>
          <w:lang w:val="hr-HR"/>
        </w:rPr>
        <w:t xml:space="preserve">10:00 sati: </w:t>
      </w:r>
      <w:r>
        <w:rPr>
          <w:rFonts w:ascii="Verdana" w:hAnsi="Verdana" w:cs="MV Boli"/>
          <w:b/>
          <w:bCs/>
          <w:lang w:val="hr-HR"/>
        </w:rPr>
        <w:t>Do 13</w:t>
      </w:r>
      <w:r>
        <w:rPr>
          <w:rFonts w:ascii="Verdana" w:hAnsi="Verdana" w:cs="MV Boli"/>
          <w:lang w:val="hr-HR"/>
        </w:rPr>
        <w:t xml:space="preserve"> (U13M, U13W, U14W) </w:t>
      </w:r>
      <w:bookmarkEnd w:id="0"/>
      <w:r>
        <w:rPr>
          <w:rFonts w:ascii="Verdana" w:hAnsi="Verdana" w:cs="MV Boli"/>
          <w:lang w:val="hr-HR"/>
        </w:rPr>
        <w:t xml:space="preserve">– </w:t>
      </w:r>
      <w:r>
        <w:rPr>
          <w:rFonts w:ascii="Verdana" w:hAnsi="Verdana" w:cs="MV Boli"/>
          <w:b/>
          <w:bCs/>
          <w:lang w:val="hr-HR"/>
        </w:rPr>
        <w:t>20,0 km</w:t>
      </w:r>
      <w:r>
        <w:rPr>
          <w:rFonts w:ascii="Verdana" w:hAnsi="Verdana" w:cs="MV Boli"/>
          <w:lang w:val="hr-HR"/>
        </w:rPr>
        <w:t xml:space="preserve"> (1 km zatvorene vožnje)</w:t>
      </w:r>
    </w:p>
    <w:p w14:paraId="2F2CD6A6" w14:textId="77777777" w:rsidR="00DA0CA7" w:rsidRDefault="00000000">
      <w:pPr>
        <w:pStyle w:val="NoSpacing"/>
        <w:rPr>
          <w:rFonts w:ascii="Verdana" w:hAnsi="Verdana"/>
        </w:rPr>
      </w:pPr>
      <w:bookmarkStart w:id="2" w:name="_Hlk201320236_Copy_2"/>
      <w:r>
        <w:rPr>
          <w:rFonts w:ascii="Verdana" w:hAnsi="Verdana" w:cs="MV Boli"/>
          <w:lang w:val="hr-HR"/>
        </w:rPr>
        <w:t xml:space="preserve">10:55 sati: </w:t>
      </w:r>
      <w:r>
        <w:rPr>
          <w:rFonts w:ascii="Verdana" w:hAnsi="Verdana" w:cs="MV Boli"/>
          <w:b/>
          <w:bCs/>
          <w:lang w:val="hr-HR"/>
        </w:rPr>
        <w:t>Do 14</w:t>
      </w:r>
      <w:r>
        <w:rPr>
          <w:rFonts w:ascii="Verdana" w:hAnsi="Verdana" w:cs="MV Boli"/>
          <w:lang w:val="hr-HR"/>
        </w:rPr>
        <w:t xml:space="preserve"> (U14M, U15W) </w:t>
      </w:r>
      <w:bookmarkEnd w:id="2"/>
      <w:r>
        <w:rPr>
          <w:rFonts w:ascii="Verdana" w:hAnsi="Verdana" w:cs="MV Boli"/>
          <w:lang w:val="hr-HR"/>
        </w:rPr>
        <w:t xml:space="preserve">– </w:t>
      </w:r>
      <w:r>
        <w:rPr>
          <w:rFonts w:ascii="Verdana" w:hAnsi="Verdana" w:cs="MV Boli"/>
          <w:b/>
          <w:bCs/>
          <w:lang w:val="hr-HR"/>
        </w:rPr>
        <w:t>21,0 km</w:t>
      </w:r>
    </w:p>
    <w:p w14:paraId="66335E97" w14:textId="77777777" w:rsidR="00DA0CA7" w:rsidRDefault="00000000">
      <w:pPr>
        <w:pStyle w:val="NoSpacing"/>
        <w:rPr>
          <w:rFonts w:ascii="Verdana" w:hAnsi="Verdana"/>
        </w:rPr>
      </w:pPr>
      <w:bookmarkStart w:id="3" w:name="_Hlk201320519"/>
      <w:r>
        <w:rPr>
          <w:rFonts w:ascii="Verdana" w:hAnsi="Verdana" w:cs="MV Boli"/>
          <w:lang w:val="hr-HR"/>
        </w:rPr>
        <w:t xml:space="preserve">11:45 sati: </w:t>
      </w:r>
      <w:r>
        <w:rPr>
          <w:rFonts w:ascii="Verdana" w:hAnsi="Verdana" w:cs="MV Boli"/>
          <w:b/>
          <w:bCs/>
          <w:lang w:val="hr-HR"/>
        </w:rPr>
        <w:t>Do 15</w:t>
      </w:r>
      <w:r>
        <w:rPr>
          <w:rFonts w:ascii="Verdana" w:hAnsi="Verdana" w:cs="MV Boli"/>
          <w:lang w:val="hr-HR"/>
        </w:rPr>
        <w:t xml:space="preserve"> (U15M, U17W) </w:t>
      </w:r>
      <w:bookmarkEnd w:id="3"/>
      <w:r>
        <w:rPr>
          <w:rFonts w:ascii="Verdana" w:hAnsi="Verdana" w:cs="MV Boli"/>
          <w:lang w:val="hr-HR"/>
        </w:rPr>
        <w:t xml:space="preserve">– </w:t>
      </w:r>
      <w:r>
        <w:rPr>
          <w:rFonts w:ascii="Verdana" w:hAnsi="Verdana" w:cs="MV Boli"/>
          <w:b/>
          <w:bCs/>
          <w:lang w:val="hr-HR"/>
        </w:rPr>
        <w:t>27,1 km</w:t>
      </w:r>
    </w:p>
    <w:bookmarkEnd w:id="1"/>
    <w:p w14:paraId="5BC0C136" w14:textId="77777777" w:rsidR="00DA0CA7" w:rsidRDefault="00000000">
      <w:pPr>
        <w:pStyle w:val="NoSpacing"/>
        <w:rPr>
          <w:rFonts w:ascii="Verdana" w:hAnsi="Verdana"/>
        </w:rPr>
      </w:pPr>
      <w:r>
        <w:rPr>
          <w:rFonts w:ascii="Verdana" w:hAnsi="Verdana" w:cs="MV Boli"/>
          <w:lang w:val="hr-HR"/>
        </w:rPr>
        <w:t xml:space="preserve">12:45 sati: </w:t>
      </w:r>
      <w:r>
        <w:rPr>
          <w:rFonts w:ascii="Verdana" w:hAnsi="Verdana" w:cs="MV Boli"/>
          <w:b/>
          <w:bCs/>
          <w:lang w:val="hr-HR"/>
        </w:rPr>
        <w:t>Juniori i Seniori</w:t>
      </w:r>
      <w:r>
        <w:rPr>
          <w:rFonts w:ascii="Verdana" w:hAnsi="Verdana" w:cs="MV Boli"/>
          <w:lang w:val="hr-HR"/>
        </w:rPr>
        <w:t xml:space="preserve"> (Junior M, U23 M, Elite M) – </w:t>
      </w:r>
      <w:r>
        <w:rPr>
          <w:rFonts w:ascii="Verdana" w:hAnsi="Verdana" w:cs="MV Boli"/>
          <w:b/>
          <w:bCs/>
          <w:lang w:val="hr-HR"/>
        </w:rPr>
        <w:t>88,6 km</w:t>
      </w:r>
    </w:p>
    <w:p w14:paraId="0CC12636" w14:textId="77777777" w:rsidR="00DA0CA7" w:rsidRDefault="00000000">
      <w:pPr>
        <w:pStyle w:val="NoSpacing"/>
        <w:rPr>
          <w:rFonts w:ascii="Verdana" w:hAnsi="Verdana"/>
        </w:rPr>
      </w:pPr>
      <w:r>
        <w:rPr>
          <w:rFonts w:ascii="Verdana" w:hAnsi="Verdana" w:cs="MV Boli"/>
          <w:lang w:val="hr-HR"/>
        </w:rPr>
        <w:t xml:space="preserve">12:55 sati: </w:t>
      </w:r>
      <w:r>
        <w:rPr>
          <w:rFonts w:ascii="Verdana" w:hAnsi="Verdana" w:cs="MV Boli"/>
          <w:b/>
          <w:bCs/>
          <w:lang w:val="hr-HR"/>
        </w:rPr>
        <w:t>Kadeti, Žene i Veterani</w:t>
      </w:r>
      <w:r>
        <w:rPr>
          <w:rFonts w:ascii="Verdana" w:hAnsi="Verdana" w:cs="MV Boli"/>
          <w:lang w:val="hr-HR"/>
        </w:rPr>
        <w:t xml:space="preserve"> (U17M, Junior W, U23 W, Elite W, Master A-B-C-D) – </w:t>
      </w:r>
      <w:r>
        <w:rPr>
          <w:rFonts w:ascii="Verdana" w:hAnsi="Verdana" w:cs="MV Boli"/>
          <w:b/>
          <w:bCs/>
          <w:lang w:val="hr-HR"/>
        </w:rPr>
        <w:t>52,2 km</w:t>
      </w:r>
    </w:p>
    <w:p w14:paraId="68E3A72D" w14:textId="77777777" w:rsidR="00DA0CA7" w:rsidRDefault="00000000">
      <w:pPr>
        <w:pStyle w:val="Heading2"/>
        <w:rPr>
          <w:szCs w:val="20"/>
        </w:rPr>
      </w:pPr>
      <w:r>
        <w:rPr>
          <w:szCs w:val="20"/>
        </w:rPr>
        <w:t>PODJELA BROJEVA</w:t>
      </w:r>
    </w:p>
    <w:p w14:paraId="00916715" w14:textId="77777777" w:rsidR="00DA0CA7" w:rsidRDefault="00000000">
      <w:pPr>
        <w:spacing w:after="120"/>
        <w:jc w:val="both"/>
        <w:rPr>
          <w:rFonts w:ascii="Verdana" w:hAnsi="Verdana"/>
        </w:rPr>
      </w:pPr>
      <w:r>
        <w:rPr>
          <w:rFonts w:ascii="Verdana" w:hAnsi="Verdana" w:cs="Verdana"/>
          <w:lang w:val="hr-HR"/>
        </w:rPr>
        <w:t xml:space="preserve">Podjela brojeva je na dan utrke od </w:t>
      </w:r>
      <w:r>
        <w:rPr>
          <w:rFonts w:ascii="Verdana" w:hAnsi="Verdana" w:cs="Verdana"/>
          <w:b/>
          <w:bCs/>
          <w:lang w:val="hr-HR"/>
        </w:rPr>
        <w:t xml:space="preserve">8:30 na mjestu starta </w:t>
      </w:r>
      <w:r>
        <w:rPr>
          <w:rFonts w:ascii="Verdana" w:hAnsi="Verdana" w:cs="Verdana"/>
          <w:lang w:val="hr-HR"/>
        </w:rPr>
        <w:t>u Poduzetničkom inkubatoru, Poduzetnička ulica 11, 10310, Ivanić-Grad.</w:t>
      </w:r>
    </w:p>
    <w:p w14:paraId="652C3C29" w14:textId="77777777" w:rsidR="00DA0CA7" w:rsidRDefault="00000000">
      <w:pPr>
        <w:spacing w:after="120"/>
        <w:jc w:val="both"/>
        <w:rPr>
          <w:rFonts w:ascii="Verdana" w:hAnsi="Verdana"/>
        </w:rPr>
      </w:pPr>
      <w:r>
        <w:rPr>
          <w:rFonts w:ascii="Verdana" w:hAnsi="Verdana" w:cs="Verdana"/>
          <w:lang w:val="hr-HR"/>
        </w:rPr>
        <w:t>Podjela brojeva za pojedinu kategoriju se zaključuje 30 minuta prije starta predmetne kategorije.</w:t>
      </w:r>
    </w:p>
    <w:p w14:paraId="6D0CDF30" w14:textId="77777777" w:rsidR="00DA0CA7" w:rsidRDefault="00000000">
      <w:pPr>
        <w:spacing w:after="120"/>
        <w:jc w:val="both"/>
        <w:rPr>
          <w:rFonts w:ascii="Verdana" w:hAnsi="Verdana"/>
        </w:rPr>
      </w:pPr>
      <w:r>
        <w:rPr>
          <w:rFonts w:ascii="Verdana" w:hAnsi="Verdana" w:cs="Verdana"/>
          <w:lang w:val="hr-HR"/>
        </w:rPr>
        <w:t>Čip za digitalno mjerenje vremena se preuzima prilikom podjele brojeve za kategorije na kojima je osigurano takvo mjerenje. Oštećenje ili gubitak čipa naplaćuje se 100 €.</w:t>
      </w:r>
    </w:p>
    <w:p w14:paraId="21DB2821" w14:textId="77777777" w:rsidR="00DA0CA7" w:rsidRDefault="00000000">
      <w:pPr>
        <w:pStyle w:val="Heading2"/>
        <w:numPr>
          <w:ilvl w:val="1"/>
          <w:numId w:val="6"/>
        </w:numPr>
        <w:rPr>
          <w:szCs w:val="20"/>
        </w:rPr>
      </w:pPr>
      <w:r>
        <w:rPr>
          <w:szCs w:val="20"/>
        </w:rPr>
        <w:t>PRAVO NASTUPA</w:t>
      </w:r>
    </w:p>
    <w:p w14:paraId="6F9F3ED8" w14:textId="77777777" w:rsidR="00DA0CA7" w:rsidRDefault="00000000">
      <w:pPr>
        <w:spacing w:after="120"/>
        <w:jc w:val="both"/>
        <w:rPr>
          <w:rFonts w:ascii="Verdana" w:hAnsi="Verdana"/>
        </w:rPr>
      </w:pPr>
      <w:r>
        <w:rPr>
          <w:rFonts w:ascii="Verdana" w:hAnsi="Verdana" w:cs="Verdana"/>
          <w:lang w:val="hr-HR"/>
        </w:rPr>
        <w:t xml:space="preserve">Na utrci pravo nastupa imaju svi Početnici (U13 M/W, U14 M/W, U15 M/W), Kadeti (U17 M/W), Juniori (Junior M/W), Seniori (U23 M/W, Elite M/W) te Veterani (Master A, B, C, D), </w:t>
      </w:r>
      <w:r>
        <w:rPr>
          <w:rFonts w:ascii="Verdana" w:hAnsi="Verdana" w:cs="Verdana"/>
          <w:b/>
          <w:bCs/>
          <w:lang w:val="hr-HR"/>
        </w:rPr>
        <w:t>liječnički pregledani i licencirani</w:t>
      </w:r>
      <w:r>
        <w:rPr>
          <w:rFonts w:ascii="Verdana" w:hAnsi="Verdana" w:cs="Verdana"/>
          <w:lang w:val="hr-HR"/>
        </w:rPr>
        <w:t xml:space="preserve"> pri Hrvatskom biciklističkom savezu za 2026. godinu, kao i ostali liječnički pregledani i licencirani vozači navedenih natjecateljskih kategorija izvan Hrvatske.</w:t>
      </w:r>
    </w:p>
    <w:p w14:paraId="4B3AE1E6" w14:textId="77777777" w:rsidR="00DA0CA7" w:rsidRDefault="00000000">
      <w:pPr>
        <w:spacing w:after="120"/>
        <w:jc w:val="both"/>
        <w:rPr>
          <w:rFonts w:ascii="Verdana" w:hAnsi="Verdana"/>
        </w:rPr>
      </w:pPr>
      <w:r>
        <w:rPr>
          <w:rFonts w:ascii="Verdana" w:hAnsi="Verdana" w:cs="Verdana"/>
          <w:lang w:val="hr-HR"/>
        </w:rPr>
        <w:t>Start vozača u rekreativnim kategorijama, osim kategorije Veterana, nije dozvoljen.</w:t>
      </w:r>
    </w:p>
    <w:p w14:paraId="2CF91118" w14:textId="77777777" w:rsidR="00DA0CA7" w:rsidRDefault="00000000">
      <w:pPr>
        <w:pStyle w:val="Heading2"/>
        <w:numPr>
          <w:ilvl w:val="1"/>
          <w:numId w:val="7"/>
        </w:numPr>
        <w:rPr>
          <w:szCs w:val="20"/>
        </w:rPr>
      </w:pPr>
      <w:r>
        <w:rPr>
          <w:szCs w:val="20"/>
        </w:rPr>
        <w:t>NAGRADE</w:t>
      </w:r>
    </w:p>
    <w:p w14:paraId="6A1185B5" w14:textId="77777777" w:rsidR="00DA0CA7" w:rsidRDefault="00000000">
      <w:pPr>
        <w:numPr>
          <w:ilvl w:val="0"/>
          <w:numId w:val="8"/>
        </w:numPr>
        <w:spacing w:after="120"/>
        <w:ind w:left="0" w:firstLine="0"/>
        <w:jc w:val="both"/>
        <w:rPr>
          <w:rFonts w:ascii="Verdana" w:hAnsi="Verdana"/>
        </w:rPr>
      </w:pPr>
      <w:r>
        <w:rPr>
          <w:rFonts w:ascii="Verdana" w:hAnsi="Verdana" w:cs="Verdana"/>
          <w:lang w:val="hr-HR"/>
        </w:rPr>
        <w:t>Novčanim nagradama nagrađuje se pet prvoplasiranih Seniora (neovisno jesu li Elite M ili U23 M), tri prvoplasirana Juniora, tri prvoplasirana Kadeta, tri prvoplasirane Žene (neovisno jesu li Elite Ž, U23 Ž ili Juniorke), tri prvoplasirana Početnika Do 15 M i tri prvoplasirane Kadetkinje.</w:t>
      </w:r>
    </w:p>
    <w:tbl>
      <w:tblPr>
        <w:tblW w:w="6920" w:type="dxa"/>
        <w:tblInd w:w="25" w:type="dxa"/>
        <w:tblLayout w:type="fixed"/>
        <w:tblCellMar>
          <w:top w:w="55" w:type="dxa"/>
          <w:left w:w="55" w:type="dxa"/>
          <w:bottom w:w="55" w:type="dxa"/>
          <w:right w:w="55" w:type="dxa"/>
        </w:tblCellMar>
        <w:tblLook w:val="04A0" w:firstRow="1" w:lastRow="0" w:firstColumn="1" w:lastColumn="0" w:noHBand="0" w:noVBand="1"/>
      </w:tblPr>
      <w:tblGrid>
        <w:gridCol w:w="882"/>
        <w:gridCol w:w="803"/>
        <w:gridCol w:w="725"/>
        <w:gridCol w:w="704"/>
        <w:gridCol w:w="892"/>
        <w:gridCol w:w="894"/>
        <w:gridCol w:w="1071"/>
        <w:gridCol w:w="949"/>
      </w:tblGrid>
      <w:tr w:rsidR="00DA0CA7" w14:paraId="7A571248" w14:textId="77777777">
        <w:tc>
          <w:tcPr>
            <w:tcW w:w="882" w:type="dxa"/>
            <w:tcBorders>
              <w:top w:val="single" w:sz="4" w:space="0" w:color="000000"/>
              <w:left w:val="single" w:sz="4" w:space="0" w:color="000000"/>
              <w:bottom w:val="single" w:sz="4" w:space="0" w:color="000000"/>
            </w:tcBorders>
            <w:vAlign w:val="center"/>
          </w:tcPr>
          <w:p w14:paraId="3D434F3D" w14:textId="77777777" w:rsidR="00DA0CA7" w:rsidRDefault="00DA0CA7">
            <w:pPr>
              <w:keepNext/>
              <w:numPr>
                <w:ilvl w:val="0"/>
                <w:numId w:val="9"/>
              </w:numPr>
              <w:ind w:left="0" w:firstLine="0"/>
              <w:rPr>
                <w:rFonts w:ascii="Arial" w:hAnsi="Arial"/>
              </w:rPr>
            </w:pPr>
          </w:p>
        </w:tc>
        <w:tc>
          <w:tcPr>
            <w:tcW w:w="803" w:type="dxa"/>
            <w:tcBorders>
              <w:top w:val="single" w:sz="4" w:space="0" w:color="000000"/>
              <w:left w:val="single" w:sz="4" w:space="0" w:color="000000"/>
              <w:bottom w:val="single" w:sz="4" w:space="0" w:color="000000"/>
            </w:tcBorders>
            <w:vAlign w:val="center"/>
          </w:tcPr>
          <w:p w14:paraId="5A43B2DF" w14:textId="77777777" w:rsidR="00DA0CA7" w:rsidRDefault="00000000">
            <w:pPr>
              <w:numPr>
                <w:ilvl w:val="0"/>
                <w:numId w:val="10"/>
              </w:numPr>
              <w:ind w:left="0" w:firstLine="0"/>
              <w:rPr>
                <w:rFonts w:ascii="Arial" w:hAnsi="Arial"/>
              </w:rPr>
            </w:pPr>
            <w:r>
              <w:rPr>
                <w:rFonts w:ascii="Arial" w:hAnsi="Arial"/>
              </w:rPr>
              <w:t>Elite M,</w:t>
            </w:r>
          </w:p>
          <w:p w14:paraId="7231FB70" w14:textId="77777777" w:rsidR="00DA0CA7" w:rsidRDefault="00000000">
            <w:pPr>
              <w:numPr>
                <w:ilvl w:val="0"/>
                <w:numId w:val="11"/>
              </w:numPr>
              <w:ind w:left="0" w:firstLine="0"/>
              <w:rPr>
                <w:rFonts w:ascii="Arial" w:hAnsi="Arial"/>
              </w:rPr>
            </w:pPr>
            <w:r>
              <w:rPr>
                <w:rFonts w:ascii="Arial" w:hAnsi="Arial"/>
              </w:rPr>
              <w:t>U23 M</w:t>
            </w:r>
          </w:p>
        </w:tc>
        <w:tc>
          <w:tcPr>
            <w:tcW w:w="725" w:type="dxa"/>
            <w:tcBorders>
              <w:top w:val="single" w:sz="4" w:space="0" w:color="000000"/>
              <w:left w:val="single" w:sz="4" w:space="0" w:color="000000"/>
              <w:bottom w:val="single" w:sz="4" w:space="0" w:color="000000"/>
            </w:tcBorders>
            <w:vAlign w:val="center"/>
          </w:tcPr>
          <w:p w14:paraId="0287DD25" w14:textId="77777777" w:rsidR="00DA0CA7" w:rsidRDefault="00000000">
            <w:pPr>
              <w:numPr>
                <w:ilvl w:val="0"/>
                <w:numId w:val="12"/>
              </w:numPr>
              <w:ind w:left="0" w:firstLine="0"/>
              <w:rPr>
                <w:rFonts w:ascii="Arial" w:hAnsi="Arial"/>
              </w:rPr>
            </w:pPr>
            <w:proofErr w:type="spellStart"/>
            <w:r>
              <w:rPr>
                <w:rFonts w:ascii="Arial" w:hAnsi="Arial"/>
              </w:rPr>
              <w:t>Juniori</w:t>
            </w:r>
            <w:proofErr w:type="spellEnd"/>
          </w:p>
        </w:tc>
        <w:tc>
          <w:tcPr>
            <w:tcW w:w="704" w:type="dxa"/>
            <w:tcBorders>
              <w:top w:val="single" w:sz="4" w:space="0" w:color="000000"/>
              <w:left w:val="single" w:sz="4" w:space="0" w:color="000000"/>
              <w:bottom w:val="single" w:sz="4" w:space="0" w:color="000000"/>
            </w:tcBorders>
            <w:vAlign w:val="center"/>
          </w:tcPr>
          <w:p w14:paraId="313B85D2" w14:textId="77777777" w:rsidR="00DA0CA7" w:rsidRDefault="00000000">
            <w:pPr>
              <w:numPr>
                <w:ilvl w:val="0"/>
                <w:numId w:val="13"/>
              </w:numPr>
              <w:ind w:left="0" w:firstLine="0"/>
              <w:rPr>
                <w:rFonts w:ascii="Arial" w:hAnsi="Arial"/>
              </w:rPr>
            </w:pPr>
            <w:proofErr w:type="spellStart"/>
            <w:r>
              <w:rPr>
                <w:rFonts w:ascii="Arial" w:hAnsi="Arial"/>
              </w:rPr>
              <w:t>Kadeti</w:t>
            </w:r>
            <w:proofErr w:type="spellEnd"/>
          </w:p>
        </w:tc>
        <w:tc>
          <w:tcPr>
            <w:tcW w:w="892" w:type="dxa"/>
            <w:tcBorders>
              <w:top w:val="single" w:sz="4" w:space="0" w:color="000000"/>
              <w:left w:val="single" w:sz="4" w:space="0" w:color="000000"/>
              <w:bottom w:val="single" w:sz="4" w:space="0" w:color="000000"/>
            </w:tcBorders>
            <w:vAlign w:val="center"/>
          </w:tcPr>
          <w:p w14:paraId="538997AA" w14:textId="77777777" w:rsidR="00DA0CA7" w:rsidRDefault="00000000">
            <w:pPr>
              <w:numPr>
                <w:ilvl w:val="0"/>
                <w:numId w:val="14"/>
              </w:numPr>
              <w:ind w:left="0" w:firstLine="0"/>
              <w:rPr>
                <w:rFonts w:ascii="Arial" w:hAnsi="Arial"/>
              </w:rPr>
            </w:pPr>
            <w:r>
              <w:rPr>
                <w:rFonts w:ascii="Arial" w:hAnsi="Arial"/>
              </w:rPr>
              <w:t>Elite Ž,</w:t>
            </w:r>
          </w:p>
          <w:p w14:paraId="608C4573" w14:textId="77777777" w:rsidR="00DA0CA7" w:rsidRDefault="00000000">
            <w:pPr>
              <w:numPr>
                <w:ilvl w:val="0"/>
                <w:numId w:val="15"/>
              </w:numPr>
              <w:ind w:left="0" w:firstLine="0"/>
              <w:rPr>
                <w:rFonts w:ascii="Arial" w:hAnsi="Arial"/>
              </w:rPr>
            </w:pPr>
            <w:r>
              <w:rPr>
                <w:rFonts w:ascii="Arial" w:hAnsi="Arial"/>
              </w:rPr>
              <w:t>U23 Ž,</w:t>
            </w:r>
          </w:p>
          <w:p w14:paraId="00512DD0" w14:textId="77777777" w:rsidR="00DA0CA7" w:rsidRDefault="00000000">
            <w:pPr>
              <w:numPr>
                <w:ilvl w:val="0"/>
                <w:numId w:val="16"/>
              </w:numPr>
              <w:ind w:left="0" w:firstLine="0"/>
              <w:rPr>
                <w:rFonts w:ascii="Arial" w:hAnsi="Arial"/>
              </w:rPr>
            </w:pPr>
            <w:proofErr w:type="spellStart"/>
            <w:r>
              <w:rPr>
                <w:rFonts w:ascii="Arial" w:hAnsi="Arial"/>
              </w:rPr>
              <w:t>Juniorke</w:t>
            </w:r>
            <w:proofErr w:type="spellEnd"/>
          </w:p>
        </w:tc>
        <w:tc>
          <w:tcPr>
            <w:tcW w:w="894" w:type="dxa"/>
            <w:tcBorders>
              <w:top w:val="single" w:sz="4" w:space="0" w:color="000000"/>
              <w:left w:val="single" w:sz="4" w:space="0" w:color="000000"/>
              <w:bottom w:val="single" w:sz="4" w:space="0" w:color="000000"/>
            </w:tcBorders>
            <w:vAlign w:val="center"/>
          </w:tcPr>
          <w:p w14:paraId="455740A8" w14:textId="77777777" w:rsidR="00DA0CA7" w:rsidRDefault="00000000">
            <w:pPr>
              <w:numPr>
                <w:ilvl w:val="0"/>
                <w:numId w:val="17"/>
              </w:numPr>
              <w:ind w:left="0" w:firstLine="0"/>
              <w:rPr>
                <w:rFonts w:ascii="Arial" w:hAnsi="Arial"/>
              </w:rPr>
            </w:pPr>
            <w:r>
              <w:rPr>
                <w:rFonts w:ascii="Arial" w:hAnsi="Arial"/>
              </w:rPr>
              <w:t>Do 15 M</w:t>
            </w:r>
          </w:p>
        </w:tc>
        <w:tc>
          <w:tcPr>
            <w:tcW w:w="1071" w:type="dxa"/>
            <w:tcBorders>
              <w:top w:val="single" w:sz="4" w:space="0" w:color="000000"/>
              <w:left w:val="single" w:sz="4" w:space="0" w:color="000000"/>
              <w:bottom w:val="single" w:sz="4" w:space="0" w:color="000000"/>
            </w:tcBorders>
            <w:vAlign w:val="center"/>
          </w:tcPr>
          <w:p w14:paraId="3F583A6F" w14:textId="77777777" w:rsidR="00DA0CA7" w:rsidRDefault="00000000">
            <w:pPr>
              <w:numPr>
                <w:ilvl w:val="0"/>
                <w:numId w:val="18"/>
              </w:numPr>
              <w:ind w:left="0" w:firstLine="0"/>
              <w:rPr>
                <w:rFonts w:ascii="Arial" w:hAnsi="Arial"/>
              </w:rPr>
            </w:pPr>
            <w:proofErr w:type="spellStart"/>
            <w:r>
              <w:rPr>
                <w:rFonts w:ascii="Arial" w:hAnsi="Arial"/>
              </w:rPr>
              <w:t>Kadetkinje</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36C68E8A" w14:textId="77777777" w:rsidR="00DA0CA7" w:rsidRDefault="00000000">
            <w:pPr>
              <w:numPr>
                <w:ilvl w:val="0"/>
                <w:numId w:val="19"/>
              </w:numPr>
              <w:ind w:left="0" w:firstLine="0"/>
              <w:rPr>
                <w:b/>
                <w:bCs/>
              </w:rPr>
            </w:pPr>
            <w:proofErr w:type="spellStart"/>
            <w:r>
              <w:rPr>
                <w:rFonts w:ascii="Arial" w:hAnsi="Arial"/>
                <w:b/>
                <w:bCs/>
              </w:rPr>
              <w:t>Ukupno</w:t>
            </w:r>
            <w:proofErr w:type="spellEnd"/>
            <w:r>
              <w:rPr>
                <w:rFonts w:ascii="Arial" w:hAnsi="Arial"/>
                <w:b/>
                <w:bCs/>
              </w:rPr>
              <w:t>:</w:t>
            </w:r>
          </w:p>
        </w:tc>
      </w:tr>
      <w:tr w:rsidR="00DA0CA7" w14:paraId="14769F60" w14:textId="77777777">
        <w:tc>
          <w:tcPr>
            <w:tcW w:w="882" w:type="dxa"/>
            <w:tcBorders>
              <w:left w:val="single" w:sz="4" w:space="0" w:color="000000"/>
              <w:bottom w:val="single" w:sz="4" w:space="0" w:color="000000"/>
            </w:tcBorders>
            <w:vAlign w:val="bottom"/>
          </w:tcPr>
          <w:p w14:paraId="79653F4D" w14:textId="77777777" w:rsidR="00DA0CA7" w:rsidRDefault="00000000">
            <w:pPr>
              <w:numPr>
                <w:ilvl w:val="0"/>
                <w:numId w:val="20"/>
              </w:numPr>
              <w:ind w:left="0" w:firstLine="0"/>
              <w:rPr>
                <w:rFonts w:ascii="Arial" w:hAnsi="Arial"/>
              </w:rPr>
            </w:pPr>
            <w:proofErr w:type="spellStart"/>
            <w:r>
              <w:rPr>
                <w:rFonts w:ascii="Arial" w:hAnsi="Arial"/>
              </w:rPr>
              <w:t>Ukupno</w:t>
            </w:r>
            <w:proofErr w:type="spellEnd"/>
            <w:r>
              <w:rPr>
                <w:rFonts w:ascii="Arial" w:hAnsi="Arial"/>
              </w:rPr>
              <w:t>:</w:t>
            </w:r>
          </w:p>
        </w:tc>
        <w:tc>
          <w:tcPr>
            <w:tcW w:w="803" w:type="dxa"/>
            <w:tcBorders>
              <w:left w:val="single" w:sz="4" w:space="0" w:color="000000"/>
              <w:bottom w:val="single" w:sz="4" w:space="0" w:color="000000"/>
            </w:tcBorders>
            <w:vAlign w:val="bottom"/>
          </w:tcPr>
          <w:p w14:paraId="3C3A6396" w14:textId="77777777" w:rsidR="00DA0CA7" w:rsidRDefault="00000000">
            <w:pPr>
              <w:numPr>
                <w:ilvl w:val="0"/>
                <w:numId w:val="21"/>
              </w:numPr>
              <w:ind w:left="0" w:firstLine="0"/>
              <w:jc w:val="right"/>
              <w:rPr>
                <w:rFonts w:ascii="Arial" w:hAnsi="Arial"/>
              </w:rPr>
            </w:pPr>
            <w:r>
              <w:rPr>
                <w:rFonts w:ascii="Arial" w:hAnsi="Arial"/>
              </w:rPr>
              <w:t>410 €</w:t>
            </w:r>
          </w:p>
        </w:tc>
        <w:tc>
          <w:tcPr>
            <w:tcW w:w="725" w:type="dxa"/>
            <w:tcBorders>
              <w:left w:val="single" w:sz="4" w:space="0" w:color="000000"/>
              <w:bottom w:val="single" w:sz="4" w:space="0" w:color="000000"/>
            </w:tcBorders>
            <w:vAlign w:val="bottom"/>
          </w:tcPr>
          <w:p w14:paraId="270B39A6" w14:textId="77777777" w:rsidR="00DA0CA7" w:rsidRDefault="00000000">
            <w:pPr>
              <w:numPr>
                <w:ilvl w:val="0"/>
                <w:numId w:val="22"/>
              </w:numPr>
              <w:ind w:left="0" w:firstLine="0"/>
              <w:jc w:val="right"/>
              <w:rPr>
                <w:rFonts w:ascii="Arial" w:hAnsi="Arial"/>
              </w:rPr>
            </w:pPr>
            <w:r>
              <w:rPr>
                <w:rFonts w:ascii="Arial" w:hAnsi="Arial"/>
              </w:rPr>
              <w:t>280 €</w:t>
            </w:r>
          </w:p>
        </w:tc>
        <w:tc>
          <w:tcPr>
            <w:tcW w:w="704" w:type="dxa"/>
            <w:tcBorders>
              <w:left w:val="single" w:sz="4" w:space="0" w:color="000000"/>
              <w:bottom w:val="single" w:sz="4" w:space="0" w:color="000000"/>
            </w:tcBorders>
            <w:vAlign w:val="bottom"/>
          </w:tcPr>
          <w:p w14:paraId="74AF6C12" w14:textId="77777777" w:rsidR="00DA0CA7" w:rsidRDefault="00000000">
            <w:pPr>
              <w:numPr>
                <w:ilvl w:val="0"/>
                <w:numId w:val="23"/>
              </w:numPr>
              <w:ind w:left="0" w:firstLine="0"/>
              <w:jc w:val="right"/>
              <w:rPr>
                <w:rFonts w:ascii="Arial" w:hAnsi="Arial"/>
              </w:rPr>
            </w:pPr>
            <w:r>
              <w:rPr>
                <w:rFonts w:ascii="Arial" w:hAnsi="Arial"/>
              </w:rPr>
              <w:t>190 €</w:t>
            </w:r>
          </w:p>
        </w:tc>
        <w:tc>
          <w:tcPr>
            <w:tcW w:w="892" w:type="dxa"/>
            <w:tcBorders>
              <w:left w:val="single" w:sz="4" w:space="0" w:color="000000"/>
              <w:bottom w:val="single" w:sz="4" w:space="0" w:color="000000"/>
            </w:tcBorders>
            <w:vAlign w:val="bottom"/>
          </w:tcPr>
          <w:p w14:paraId="08D1D56B" w14:textId="77777777" w:rsidR="00DA0CA7" w:rsidRDefault="00000000">
            <w:pPr>
              <w:numPr>
                <w:ilvl w:val="0"/>
                <w:numId w:val="24"/>
              </w:numPr>
              <w:ind w:left="0" w:firstLine="0"/>
              <w:jc w:val="right"/>
              <w:rPr>
                <w:rFonts w:ascii="Arial" w:hAnsi="Arial"/>
              </w:rPr>
            </w:pPr>
            <w:r>
              <w:rPr>
                <w:rFonts w:ascii="Arial" w:hAnsi="Arial"/>
              </w:rPr>
              <w:t>190 €</w:t>
            </w:r>
          </w:p>
        </w:tc>
        <w:tc>
          <w:tcPr>
            <w:tcW w:w="894" w:type="dxa"/>
            <w:tcBorders>
              <w:left w:val="single" w:sz="4" w:space="0" w:color="000000"/>
              <w:bottom w:val="single" w:sz="4" w:space="0" w:color="000000"/>
            </w:tcBorders>
            <w:vAlign w:val="bottom"/>
          </w:tcPr>
          <w:p w14:paraId="74F52C7B" w14:textId="77777777" w:rsidR="00DA0CA7" w:rsidRDefault="00000000">
            <w:pPr>
              <w:numPr>
                <w:ilvl w:val="0"/>
                <w:numId w:val="25"/>
              </w:numPr>
              <w:ind w:left="0" w:firstLine="0"/>
              <w:jc w:val="right"/>
              <w:rPr>
                <w:rFonts w:ascii="Arial" w:hAnsi="Arial"/>
              </w:rPr>
            </w:pPr>
            <w:r>
              <w:rPr>
                <w:rFonts w:ascii="Arial" w:hAnsi="Arial"/>
              </w:rPr>
              <w:t>120 €</w:t>
            </w:r>
          </w:p>
        </w:tc>
        <w:tc>
          <w:tcPr>
            <w:tcW w:w="1071" w:type="dxa"/>
            <w:tcBorders>
              <w:left w:val="single" w:sz="4" w:space="0" w:color="000000"/>
              <w:bottom w:val="single" w:sz="4" w:space="0" w:color="000000"/>
            </w:tcBorders>
            <w:vAlign w:val="bottom"/>
          </w:tcPr>
          <w:p w14:paraId="7CB856E0" w14:textId="77777777" w:rsidR="00DA0CA7" w:rsidRDefault="00000000">
            <w:pPr>
              <w:numPr>
                <w:ilvl w:val="0"/>
                <w:numId w:val="26"/>
              </w:numPr>
              <w:ind w:left="0" w:firstLine="0"/>
              <w:jc w:val="right"/>
              <w:rPr>
                <w:rFonts w:ascii="Arial" w:hAnsi="Arial"/>
              </w:rPr>
            </w:pPr>
            <w:r>
              <w:rPr>
                <w:rFonts w:ascii="Arial" w:hAnsi="Arial"/>
              </w:rPr>
              <w:t>120 €</w:t>
            </w:r>
          </w:p>
        </w:tc>
        <w:tc>
          <w:tcPr>
            <w:tcW w:w="949" w:type="dxa"/>
            <w:tcBorders>
              <w:left w:val="single" w:sz="4" w:space="0" w:color="000000"/>
              <w:bottom w:val="single" w:sz="4" w:space="0" w:color="000000"/>
              <w:right w:val="single" w:sz="4" w:space="0" w:color="000000"/>
            </w:tcBorders>
            <w:vAlign w:val="bottom"/>
          </w:tcPr>
          <w:p w14:paraId="46E9DAAB" w14:textId="77777777" w:rsidR="00DA0CA7" w:rsidRDefault="00000000">
            <w:pPr>
              <w:numPr>
                <w:ilvl w:val="0"/>
                <w:numId w:val="27"/>
              </w:numPr>
              <w:ind w:left="0" w:firstLine="0"/>
              <w:jc w:val="right"/>
              <w:rPr>
                <w:b/>
                <w:bCs/>
              </w:rPr>
            </w:pPr>
            <w:r>
              <w:rPr>
                <w:rFonts w:ascii="Arial" w:hAnsi="Arial"/>
                <w:b/>
                <w:bCs/>
              </w:rPr>
              <w:t>1.310 €</w:t>
            </w:r>
          </w:p>
        </w:tc>
      </w:tr>
    </w:tbl>
    <w:p w14:paraId="25CCE3C5" w14:textId="77777777" w:rsidR="00DA0CA7" w:rsidRDefault="00DA0CA7">
      <w:pPr>
        <w:numPr>
          <w:ilvl w:val="0"/>
          <w:numId w:val="28"/>
        </w:numPr>
        <w:rPr>
          <w:rFonts w:ascii="Verdana" w:hAnsi="Verdana"/>
        </w:rPr>
      </w:pPr>
    </w:p>
    <w:p w14:paraId="404AB164" w14:textId="77777777" w:rsidR="00DA0CA7" w:rsidRDefault="00000000">
      <w:pPr>
        <w:numPr>
          <w:ilvl w:val="0"/>
          <w:numId w:val="29"/>
        </w:numPr>
        <w:spacing w:after="120"/>
        <w:ind w:left="0" w:firstLine="0"/>
        <w:jc w:val="both"/>
        <w:rPr>
          <w:rFonts w:ascii="Verdana" w:hAnsi="Verdana"/>
        </w:rPr>
      </w:pPr>
      <w:r>
        <w:rPr>
          <w:rFonts w:ascii="Verdana" w:hAnsi="Verdana" w:cs="Verdana"/>
          <w:lang w:val="hr-HR"/>
        </w:rPr>
        <w:t>Peharima se nagrađuju tri prvoplasirana Seniora (neovisno jesu li Elite M ili U23 M), tri prvoplasirana Juniora, tri prvoplasirana Kadeta, tri prvoplasirane Žene (neovisno jesu li Elite Ž, U23 Ž ili Juniorke), tri prvoplasirana Početnika Do 15 M, tri prvoplasirane Kadetkinje, tri prvoplasirana Početnika Do 14 M,  tri prvoplasirane Početnice Do 15 Ž,  tri prvoplasirana Početnika Do 13 M i  tri prvoplasirane Početnice u kategorijama Do 14 Ž + Do 13 Ž.</w:t>
      </w:r>
    </w:p>
    <w:p w14:paraId="0C842558" w14:textId="77777777" w:rsidR="00DA0CA7" w:rsidRDefault="00000000">
      <w:pPr>
        <w:numPr>
          <w:ilvl w:val="0"/>
          <w:numId w:val="30"/>
        </w:numPr>
        <w:spacing w:after="120"/>
        <w:ind w:left="0" w:firstLine="0"/>
        <w:jc w:val="both"/>
        <w:rPr>
          <w:rFonts w:ascii="Verdana" w:hAnsi="Verdana"/>
        </w:rPr>
      </w:pPr>
      <w:r>
        <w:rPr>
          <w:rFonts w:ascii="Verdana" w:hAnsi="Verdana" w:cs="Verdana"/>
          <w:lang w:val="hr-HR"/>
        </w:rPr>
        <w:t>Medaljama se nagrađuju tri prvoplasirana u svakoj pojedinačnoj kategoriji veterana.</w:t>
      </w:r>
    </w:p>
    <w:p w14:paraId="4499568B" w14:textId="77777777" w:rsidR="00DA0CA7" w:rsidRDefault="00000000">
      <w:pPr>
        <w:pStyle w:val="Heading2"/>
        <w:numPr>
          <w:ilvl w:val="1"/>
          <w:numId w:val="31"/>
        </w:numPr>
        <w:rPr>
          <w:szCs w:val="20"/>
        </w:rPr>
      </w:pPr>
      <w:r>
        <w:rPr>
          <w:szCs w:val="20"/>
        </w:rPr>
        <w:t>PRIJAVE</w:t>
      </w:r>
    </w:p>
    <w:p w14:paraId="4999E777" w14:textId="77777777" w:rsidR="00DA0CA7" w:rsidRDefault="00000000">
      <w:pPr>
        <w:spacing w:after="120"/>
        <w:jc w:val="both"/>
      </w:pPr>
      <w:r>
        <w:rPr>
          <w:rFonts w:ascii="Verdana" w:hAnsi="Verdana" w:cs="Verdana"/>
          <w:lang w:val="hr-HR"/>
        </w:rPr>
        <w:t xml:space="preserve">Prijave na web stranici </w:t>
      </w:r>
      <w:r>
        <w:fldChar w:fldCharType="begin"/>
      </w:r>
      <w:r>
        <w:instrText>HYPERLINK "https://chrono.hr/races/20260823_55._memorijal_stjepan_grgac/" \h</w:instrText>
      </w:r>
      <w:r>
        <w:fldChar w:fldCharType="separate"/>
      </w:r>
      <w:r>
        <w:rPr>
          <w:rStyle w:val="Hyperlink"/>
          <w:rFonts w:ascii="Verdana" w:hAnsi="Verdana" w:cs="Verdana"/>
          <w:lang w:val="hr-HR"/>
        </w:rPr>
        <w:t>https://chrono.hr/races/20260823_55._memorijal_stjepan_grgac/</w:t>
      </w:r>
      <w:r>
        <w:fldChar w:fldCharType="end"/>
      </w:r>
      <w:r>
        <w:rPr>
          <w:rFonts w:ascii="Verdana" w:hAnsi="Verdana"/>
          <w:lang w:val="hr-HR"/>
        </w:rPr>
        <w:t xml:space="preserve"> i to </w:t>
      </w:r>
      <w:r>
        <w:rPr>
          <w:rStyle w:val="Hiperveza1"/>
          <w:rFonts w:ascii="Verdana" w:hAnsi="Verdana" w:cs="Verdana"/>
          <w:color w:val="auto"/>
          <w:u w:val="none"/>
          <w:lang w:val="hr-HR"/>
        </w:rPr>
        <w:t xml:space="preserve">najkasnije do </w:t>
      </w:r>
      <w:r>
        <w:rPr>
          <w:rStyle w:val="Hiperveza1"/>
          <w:rFonts w:ascii="Verdana" w:hAnsi="Verdana" w:cs="Verdana"/>
          <w:b/>
          <w:bCs/>
          <w:color w:val="auto"/>
          <w:u w:val="none"/>
          <w:lang w:val="hr-HR"/>
        </w:rPr>
        <w:t>18.8.2026. (utorak) do 23:59 sati</w:t>
      </w:r>
      <w:r>
        <w:rPr>
          <w:rStyle w:val="Hiperveza1"/>
          <w:rFonts w:ascii="Verdana" w:hAnsi="Verdana" w:cs="Verdana"/>
          <w:color w:val="auto"/>
          <w:u w:val="none"/>
          <w:lang w:val="hr-HR"/>
        </w:rPr>
        <w:t xml:space="preserve">. Naknadne prijave naplaćuju se </w:t>
      </w:r>
      <w:r>
        <w:rPr>
          <w:rStyle w:val="Hiperveza1"/>
          <w:rFonts w:ascii="Verdana" w:hAnsi="Verdana" w:cs="Verdana"/>
          <w:b/>
          <w:bCs/>
          <w:color w:val="auto"/>
          <w:u w:val="none"/>
          <w:lang w:val="hr-HR"/>
        </w:rPr>
        <w:t>10,00 €</w:t>
      </w:r>
      <w:r>
        <w:rPr>
          <w:rStyle w:val="Hiperveza1"/>
          <w:rFonts w:ascii="Verdana" w:hAnsi="Verdana" w:cs="Verdana"/>
          <w:color w:val="auto"/>
          <w:u w:val="none"/>
          <w:lang w:val="hr-HR"/>
        </w:rPr>
        <w:t xml:space="preserve"> po vozaču.</w:t>
      </w:r>
    </w:p>
    <w:p w14:paraId="30519952" w14:textId="77777777" w:rsidR="00DA0CA7" w:rsidRDefault="00000000">
      <w:pPr>
        <w:spacing w:after="120"/>
        <w:jc w:val="both"/>
        <w:rPr>
          <w:rFonts w:ascii="Verdana" w:hAnsi="Verdana"/>
        </w:rPr>
      </w:pPr>
      <w:r>
        <w:rPr>
          <w:rFonts w:ascii="Verdana" w:hAnsi="Verdana" w:cs="Verdana"/>
          <w:lang w:val="hr-HR"/>
        </w:rPr>
        <w:t>Prilikom prijave natjecatelja obavezno navesti: ime, prezime, kategoriju, spol, UCI ID i klub.</w:t>
      </w:r>
    </w:p>
    <w:p w14:paraId="4573B781" w14:textId="77777777" w:rsidR="00DA0CA7" w:rsidRDefault="00000000">
      <w:pPr>
        <w:pStyle w:val="Heading2"/>
        <w:numPr>
          <w:ilvl w:val="1"/>
          <w:numId w:val="32"/>
        </w:numPr>
        <w:rPr>
          <w:szCs w:val="20"/>
        </w:rPr>
      </w:pPr>
      <w:r>
        <w:rPr>
          <w:szCs w:val="20"/>
        </w:rPr>
        <w:t>TROŠKOVI</w:t>
      </w:r>
    </w:p>
    <w:p w14:paraId="0353AC1B" w14:textId="77777777" w:rsidR="00DA0CA7" w:rsidRDefault="00000000">
      <w:pPr>
        <w:spacing w:after="120"/>
        <w:jc w:val="both"/>
        <w:rPr>
          <w:rFonts w:ascii="Verdana" w:hAnsi="Verdana"/>
        </w:rPr>
      </w:pPr>
      <w:r>
        <w:rPr>
          <w:rFonts w:ascii="Verdana" w:hAnsi="Verdana" w:cs="Verdana"/>
          <w:lang w:val="hr-HR"/>
        </w:rPr>
        <w:t>Organizator snosi troškove organizacije utrke, nagrada i ručka za sudionike u Učeničkom domu Ivanić-Grad, Ulica Slobode 37, a svi ostali troškovi idu na teret klubova.</w:t>
      </w:r>
    </w:p>
    <w:p w14:paraId="3BFE2BED" w14:textId="77777777" w:rsidR="00DA0CA7" w:rsidRDefault="00000000">
      <w:pPr>
        <w:pStyle w:val="Heading2"/>
        <w:numPr>
          <w:ilvl w:val="1"/>
          <w:numId w:val="33"/>
        </w:numPr>
        <w:rPr>
          <w:szCs w:val="20"/>
        </w:rPr>
      </w:pPr>
      <w:r>
        <w:rPr>
          <w:szCs w:val="20"/>
        </w:rPr>
        <w:t>TEHNIČKI I OPĆI PROPISI</w:t>
      </w:r>
    </w:p>
    <w:p w14:paraId="20E7EBB5" w14:textId="77777777" w:rsidR="00DA0CA7" w:rsidRDefault="00000000">
      <w:pPr>
        <w:spacing w:after="120"/>
        <w:jc w:val="both"/>
        <w:rPr>
          <w:rFonts w:ascii="Verdana" w:hAnsi="Verdana"/>
        </w:rPr>
      </w:pPr>
      <w:r>
        <w:rPr>
          <w:rFonts w:ascii="Verdana" w:hAnsi="Verdana" w:cs="Verdana"/>
          <w:lang w:val="hr-HR"/>
        </w:rPr>
        <w:t xml:space="preserve">Utrka se vozi prema </w:t>
      </w:r>
      <w:r>
        <w:rPr>
          <w:rFonts w:ascii="Verdana" w:hAnsi="Verdana" w:cs="Verdana"/>
          <w:b/>
          <w:bCs/>
          <w:lang w:val="hr-HR"/>
        </w:rPr>
        <w:t>UCI-Biciklističkom pravilniku i Cestovnom tehničkom pravilniku HBS-a</w:t>
      </w:r>
      <w:r>
        <w:rPr>
          <w:rFonts w:ascii="Verdana" w:hAnsi="Verdana" w:cs="Verdana"/>
          <w:lang w:val="hr-HR"/>
        </w:rPr>
        <w:t xml:space="preserve"> i prema odredbama ovih Propozicija. </w:t>
      </w:r>
      <w:r>
        <w:rPr>
          <w:rFonts w:ascii="Verdana" w:hAnsi="Verdana" w:cs="Verdana"/>
          <w:b/>
          <w:bCs/>
          <w:lang w:val="hr-HR"/>
        </w:rPr>
        <w:t xml:space="preserve">Vozači svojim startom usvajaju ove Propozicije a voze na vlastitu odgovornost. Za vrijeme utrke za sve natjecatelje je obvezna zaštitna kaciga. </w:t>
      </w:r>
      <w:r>
        <w:rPr>
          <w:rFonts w:ascii="Verdana" w:hAnsi="Verdana" w:cs="Verdana"/>
          <w:lang w:val="hr-HR"/>
        </w:rPr>
        <w:t>Organizator otklanja od sebe svaku odgovornost za djela učinjena tijekom utrke (šteta koju vozač napravi sebi, između vozača međusobno ili između vozača, pratnje utrke i trećih osoba).</w:t>
      </w:r>
    </w:p>
    <w:p w14:paraId="7C4A499B" w14:textId="77777777" w:rsidR="00DA0CA7" w:rsidRDefault="00000000">
      <w:pPr>
        <w:spacing w:after="120"/>
        <w:jc w:val="both"/>
        <w:rPr>
          <w:rFonts w:ascii="Verdana" w:hAnsi="Verdana" w:cs="Verdana"/>
          <w:lang w:val="hr-HR"/>
        </w:rPr>
      </w:pPr>
      <w:r>
        <w:rPr>
          <w:rFonts w:ascii="Verdana" w:hAnsi="Verdana" w:cs="Verdana"/>
          <w:lang w:val="hr-HR"/>
        </w:rPr>
        <w:t>Natjecatelji se moraju kretati strogo desnom stranom kolnika i dužni su se pridržavati svih prometnih pravila i propisa.</w:t>
      </w:r>
    </w:p>
    <w:p w14:paraId="48F6AAC1" w14:textId="77777777" w:rsidR="00DA0CA7" w:rsidRDefault="00000000">
      <w:pPr>
        <w:spacing w:after="120"/>
        <w:jc w:val="both"/>
        <w:rPr>
          <w:rFonts w:ascii="Verdana" w:hAnsi="Verdana" w:cs="Verdana"/>
          <w:lang w:val="hr-HR"/>
        </w:rPr>
      </w:pPr>
      <w:r>
        <w:rPr>
          <w:rFonts w:ascii="Verdana" w:hAnsi="Verdana" w:cs="Verdana"/>
          <w:lang w:val="hr-HR"/>
        </w:rPr>
        <w:t>Stazu osiguravaju policijski službenici i redari.</w:t>
      </w:r>
    </w:p>
    <w:p w14:paraId="3A019A3C" w14:textId="77777777" w:rsidR="00DA0CA7" w:rsidRDefault="00000000">
      <w:pPr>
        <w:spacing w:after="120"/>
        <w:jc w:val="both"/>
        <w:rPr>
          <w:rFonts w:ascii="Verdana" w:hAnsi="Verdana" w:cs="Verdana"/>
          <w:lang w:val="hr-HR"/>
        </w:rPr>
      </w:pPr>
      <w:r>
        <w:rPr>
          <w:rFonts w:ascii="Verdana" w:hAnsi="Verdana" w:cs="Verdana"/>
          <w:lang w:val="hr-HR"/>
        </w:rPr>
        <w:t>Tokom utrke na raspolaganju će biti dežurni tim hitne pomoći Zavoda za hitnu medicinu Zagrebačke županije.</w:t>
      </w:r>
    </w:p>
    <w:p w14:paraId="6A86CDC1" w14:textId="77777777" w:rsidR="00DA0CA7" w:rsidRDefault="00000000">
      <w:pPr>
        <w:pStyle w:val="Heading2"/>
        <w:numPr>
          <w:ilvl w:val="1"/>
          <w:numId w:val="34"/>
        </w:numPr>
        <w:rPr>
          <w:szCs w:val="20"/>
        </w:rPr>
      </w:pPr>
      <w:r>
        <w:rPr>
          <w:szCs w:val="20"/>
        </w:rPr>
        <w:t>ŽALBE</w:t>
      </w:r>
    </w:p>
    <w:p w14:paraId="50905CC6" w14:textId="77777777" w:rsidR="00DA0CA7" w:rsidRDefault="00000000">
      <w:pPr>
        <w:spacing w:after="120"/>
        <w:jc w:val="both"/>
        <w:rPr>
          <w:rFonts w:ascii="Verdana" w:hAnsi="Verdana"/>
        </w:rPr>
      </w:pPr>
      <w:r>
        <w:rPr>
          <w:rFonts w:ascii="Verdana" w:hAnsi="Verdana" w:cs="Verdana"/>
          <w:lang w:val="hr-HR"/>
        </w:rPr>
        <w:t xml:space="preserve">Ako se vozač smatra oštećenim, može podnijeti pismenu žalbu glavnom sucu najkasnije </w:t>
      </w:r>
      <w:r>
        <w:rPr>
          <w:rFonts w:ascii="Verdana" w:hAnsi="Verdana" w:cs="Verdana"/>
          <w:b/>
          <w:bCs/>
          <w:lang w:val="hr-HR"/>
        </w:rPr>
        <w:t>15 minuta</w:t>
      </w:r>
      <w:r>
        <w:rPr>
          <w:rFonts w:ascii="Verdana" w:hAnsi="Verdana" w:cs="Verdana"/>
          <w:lang w:val="hr-HR"/>
        </w:rPr>
        <w:t xml:space="preserve"> po proglašenju rezultata utrke u kojoj se oštećeni vozač natjecao, uz polog od </w:t>
      </w:r>
      <w:r>
        <w:rPr>
          <w:rFonts w:ascii="Verdana" w:hAnsi="Verdana" w:cs="Verdana"/>
          <w:b/>
          <w:bCs/>
          <w:lang w:val="hr-HR"/>
        </w:rPr>
        <w:t>25,00 €</w:t>
      </w:r>
      <w:r>
        <w:rPr>
          <w:rFonts w:ascii="Verdana" w:hAnsi="Verdana" w:cs="Verdana"/>
          <w:lang w:val="hr-HR"/>
        </w:rPr>
        <w:t>, koji se vraća podnosiocu u slučaju povoljnog rješenja žalbe.</w:t>
      </w:r>
      <w:r>
        <w:br w:type="page"/>
      </w:r>
    </w:p>
    <w:p w14:paraId="4D43F4D7" w14:textId="77777777" w:rsidR="00DA0CA7" w:rsidRDefault="00000000">
      <w:pPr>
        <w:pStyle w:val="Heading2"/>
        <w:numPr>
          <w:ilvl w:val="1"/>
          <w:numId w:val="35"/>
        </w:numPr>
        <w:spacing w:before="0"/>
      </w:pPr>
      <w:r>
        <w:t>KARTA</w:t>
      </w:r>
    </w:p>
    <w:p w14:paraId="4314BEF0" w14:textId="77777777" w:rsidR="00DA0CA7" w:rsidRDefault="00000000">
      <w:pPr>
        <w:spacing w:after="120"/>
        <w:jc w:val="center"/>
      </w:pPr>
      <w:hyperlink r:id="rId16">
        <w:r>
          <w:rPr>
            <w:noProof/>
          </w:rPr>
          <w:drawing>
            <wp:anchor distT="0" distB="0" distL="0" distR="0" simplePos="0" relativeHeight="11" behindDoc="0" locked="0" layoutInCell="0" allowOverlap="1" wp14:anchorId="7F4339CB" wp14:editId="510D212C">
              <wp:simplePos x="0" y="0"/>
              <wp:positionH relativeFrom="column">
                <wp:align>center</wp:align>
              </wp:positionH>
              <wp:positionV relativeFrom="paragraph">
                <wp:posOffset>635</wp:posOffset>
              </wp:positionV>
              <wp:extent cx="6479540" cy="5393055"/>
              <wp:effectExtent l="0" t="0" r="0" b="0"/>
              <wp:wrapSquare wrapText="largest"/>
              <wp:docPr id="10"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2"/>
                      <pic:cNvPicPr>
                        <a:picLocks noChangeAspect="1" noChangeArrowheads="1"/>
                      </pic:cNvPicPr>
                    </pic:nvPicPr>
                    <pic:blipFill>
                      <a:blip r:embed="rId17"/>
                      <a:stretch>
                        <a:fillRect/>
                      </a:stretch>
                    </pic:blipFill>
                    <pic:spPr bwMode="auto">
                      <a:xfrm>
                        <a:off x="0" y="0"/>
                        <a:ext cx="6479540" cy="5393055"/>
                      </a:xfrm>
                      <a:prstGeom prst="rect">
                        <a:avLst/>
                      </a:prstGeom>
                      <a:noFill/>
                    </pic:spPr>
                  </pic:pic>
                </a:graphicData>
              </a:graphic>
            </wp:anchor>
          </w:drawing>
        </w:r>
      </w:hyperlink>
      <w:r>
        <w:rPr>
          <w:rStyle w:val="Hyperlink"/>
        </w:rPr>
        <w:t>https://web.bikemap.net/r/2646603</w:t>
      </w:r>
    </w:p>
    <w:p w14:paraId="0DEDC712" w14:textId="77777777" w:rsidR="00DA0CA7" w:rsidRDefault="00DA0CA7">
      <w:pPr>
        <w:spacing w:after="120"/>
        <w:jc w:val="center"/>
        <w:rPr>
          <w:rStyle w:val="Hyperlink"/>
        </w:rPr>
      </w:pPr>
    </w:p>
    <w:p w14:paraId="75FAB4C2" w14:textId="77777777" w:rsidR="00DA0CA7" w:rsidRDefault="00000000">
      <w:pPr>
        <w:spacing w:after="120"/>
        <w:jc w:val="center"/>
        <w:rPr>
          <w:rStyle w:val="Hyperlink"/>
        </w:rPr>
      </w:pPr>
      <w:r>
        <w:rPr>
          <w:noProof/>
        </w:rPr>
        <w:drawing>
          <wp:anchor distT="0" distB="0" distL="0" distR="0" simplePos="0" relativeHeight="12" behindDoc="0" locked="0" layoutInCell="0" allowOverlap="1" wp14:anchorId="7FBE8719" wp14:editId="4B51BC6C">
            <wp:simplePos x="0" y="0"/>
            <wp:positionH relativeFrom="column">
              <wp:align>center</wp:align>
            </wp:positionH>
            <wp:positionV relativeFrom="paragraph">
              <wp:posOffset>635</wp:posOffset>
            </wp:positionV>
            <wp:extent cx="2063115" cy="2077085"/>
            <wp:effectExtent l="0" t="0" r="0" b="0"/>
            <wp:wrapSquare wrapText="largest"/>
            <wp:docPr id="11"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6"/>
                    <pic:cNvPicPr>
                      <a:picLocks noChangeAspect="1" noChangeArrowheads="1"/>
                    </pic:cNvPicPr>
                  </pic:nvPicPr>
                  <pic:blipFill>
                    <a:blip r:embed="rId18"/>
                    <a:stretch>
                      <a:fillRect/>
                    </a:stretch>
                  </pic:blipFill>
                  <pic:spPr bwMode="auto">
                    <a:xfrm>
                      <a:off x="0" y="0"/>
                      <a:ext cx="2063115" cy="2077085"/>
                    </a:xfrm>
                    <a:prstGeom prst="rect">
                      <a:avLst/>
                    </a:prstGeom>
                    <a:noFill/>
                  </pic:spPr>
                </pic:pic>
              </a:graphicData>
            </a:graphic>
          </wp:anchor>
        </w:drawing>
      </w:r>
      <w:r>
        <w:br w:type="page"/>
      </w:r>
    </w:p>
    <w:p w14:paraId="2DF571A9" w14:textId="77777777" w:rsidR="00DA0CA7" w:rsidRDefault="00000000">
      <w:pPr>
        <w:pStyle w:val="Heading2"/>
        <w:numPr>
          <w:ilvl w:val="1"/>
          <w:numId w:val="36"/>
        </w:numPr>
        <w:spacing w:before="0"/>
      </w:pPr>
      <w:r>
        <w:t>SATNICA</w:t>
      </w:r>
    </w:p>
    <w:p w14:paraId="3C162B8C" w14:textId="77777777" w:rsidR="00DA0CA7" w:rsidRDefault="00000000">
      <w:pPr>
        <w:pStyle w:val="NoSpacing"/>
        <w:numPr>
          <w:ilvl w:val="0"/>
          <w:numId w:val="37"/>
        </w:numPr>
        <w:spacing w:line="360" w:lineRule="auto"/>
        <w:rPr>
          <w:rFonts w:ascii="Verdana" w:hAnsi="Verdana"/>
        </w:rPr>
      </w:pPr>
      <w:bookmarkStart w:id="4" w:name="_Hlk201320236_Copy_1"/>
      <w:bookmarkStart w:id="5" w:name="_Hlk201578721_Copy_1"/>
      <w:r>
        <w:rPr>
          <w:rFonts w:ascii="Verdana" w:hAnsi="Verdana" w:cs="MV Boli"/>
          <w:b/>
          <w:bCs/>
          <w:lang w:val="hr-HR"/>
        </w:rPr>
        <w:t>Do 13</w:t>
      </w:r>
      <w:r>
        <w:rPr>
          <w:rFonts w:ascii="Verdana" w:hAnsi="Verdana" w:cs="MV Boli"/>
          <w:lang w:val="hr-HR"/>
        </w:rPr>
        <w:t xml:space="preserve"> (U13M, U13W, U14W) </w:t>
      </w:r>
      <w:bookmarkEnd w:id="4"/>
      <w:r>
        <w:rPr>
          <w:rFonts w:ascii="Verdana" w:hAnsi="Verdana" w:cs="MV Boli"/>
          <w:lang w:val="hr-HR"/>
        </w:rPr>
        <w:t xml:space="preserve">– </w:t>
      </w:r>
      <w:r>
        <w:rPr>
          <w:rFonts w:ascii="Verdana" w:hAnsi="Verdana" w:cs="MV Boli"/>
          <w:b/>
          <w:bCs/>
          <w:lang w:val="hr-HR"/>
        </w:rPr>
        <w:t>20,0 km</w:t>
      </w:r>
      <w:r>
        <w:rPr>
          <w:rFonts w:ascii="Verdana" w:hAnsi="Verdana" w:cs="MV Boli"/>
          <w:lang w:val="hr-HR"/>
        </w:rPr>
        <w:t xml:space="preserve"> (1 km zatvorene vožnje)</w:t>
      </w:r>
    </w:p>
    <w:tbl>
      <w:tblPr>
        <w:tblW w:w="6515" w:type="dxa"/>
        <w:tblInd w:w="25" w:type="dxa"/>
        <w:tblLayout w:type="fixed"/>
        <w:tblCellMar>
          <w:top w:w="55" w:type="dxa"/>
          <w:left w:w="55" w:type="dxa"/>
          <w:bottom w:w="55" w:type="dxa"/>
          <w:right w:w="55" w:type="dxa"/>
        </w:tblCellMar>
        <w:tblLook w:val="04A0" w:firstRow="1" w:lastRow="0" w:firstColumn="1" w:lastColumn="0" w:noHBand="0" w:noVBand="1"/>
      </w:tblPr>
      <w:tblGrid>
        <w:gridCol w:w="2991"/>
        <w:gridCol w:w="1011"/>
        <w:gridCol w:w="1041"/>
        <w:gridCol w:w="1472"/>
      </w:tblGrid>
      <w:tr w:rsidR="00DA0CA7" w14:paraId="3330B4E4" w14:textId="77777777">
        <w:tc>
          <w:tcPr>
            <w:tcW w:w="2991" w:type="dxa"/>
            <w:tcBorders>
              <w:top w:val="single" w:sz="4" w:space="0" w:color="000000"/>
              <w:left w:val="single" w:sz="4" w:space="0" w:color="000000"/>
              <w:bottom w:val="single" w:sz="4" w:space="0" w:color="000000"/>
            </w:tcBorders>
            <w:vAlign w:val="bottom"/>
          </w:tcPr>
          <w:p w14:paraId="39917AD1" w14:textId="77777777" w:rsidR="00DA0CA7" w:rsidRDefault="00DA0CA7">
            <w:pPr>
              <w:numPr>
                <w:ilvl w:val="0"/>
                <w:numId w:val="38"/>
              </w:numPr>
              <w:rPr>
                <w:rFonts w:ascii="Arial" w:hAnsi="Arial"/>
                <w:sz w:val="18"/>
                <w:szCs w:val="18"/>
              </w:rPr>
            </w:pPr>
          </w:p>
        </w:tc>
        <w:tc>
          <w:tcPr>
            <w:tcW w:w="1011" w:type="dxa"/>
            <w:tcBorders>
              <w:top w:val="single" w:sz="4" w:space="0" w:color="000000"/>
              <w:left w:val="single" w:sz="4" w:space="0" w:color="000000"/>
              <w:bottom w:val="single" w:sz="4" w:space="0" w:color="000000"/>
            </w:tcBorders>
            <w:vAlign w:val="bottom"/>
          </w:tcPr>
          <w:p w14:paraId="1D217F6A" w14:textId="77777777" w:rsidR="00DA0CA7" w:rsidRDefault="00000000">
            <w:pPr>
              <w:numPr>
                <w:ilvl w:val="0"/>
                <w:numId w:val="39"/>
              </w:numPr>
              <w:rPr>
                <w:rFonts w:ascii="Arial" w:hAnsi="Arial"/>
                <w:sz w:val="18"/>
                <w:szCs w:val="18"/>
              </w:rPr>
            </w:pPr>
            <w:proofErr w:type="spellStart"/>
            <w:r>
              <w:rPr>
                <w:rFonts w:ascii="Arial" w:hAnsi="Arial"/>
                <w:sz w:val="18"/>
                <w:szCs w:val="18"/>
              </w:rPr>
              <w:t>Razlika</w:t>
            </w:r>
            <w:proofErr w:type="spellEnd"/>
            <w:r>
              <w:rPr>
                <w:rFonts w:ascii="Arial" w:hAnsi="Arial"/>
                <w:sz w:val="18"/>
                <w:szCs w:val="18"/>
              </w:rPr>
              <w:t xml:space="preserve"> km</w:t>
            </w:r>
          </w:p>
        </w:tc>
        <w:tc>
          <w:tcPr>
            <w:tcW w:w="1041" w:type="dxa"/>
            <w:tcBorders>
              <w:top w:val="single" w:sz="4" w:space="0" w:color="000000"/>
              <w:left w:val="single" w:sz="4" w:space="0" w:color="000000"/>
              <w:bottom w:val="single" w:sz="4" w:space="0" w:color="000000"/>
            </w:tcBorders>
            <w:vAlign w:val="bottom"/>
          </w:tcPr>
          <w:p w14:paraId="2921D708" w14:textId="77777777" w:rsidR="00DA0CA7" w:rsidRDefault="00000000">
            <w:pPr>
              <w:numPr>
                <w:ilvl w:val="0"/>
                <w:numId w:val="40"/>
              </w:numPr>
              <w:rPr>
                <w:rFonts w:ascii="Arial" w:hAnsi="Arial"/>
                <w:sz w:val="18"/>
                <w:szCs w:val="18"/>
              </w:rPr>
            </w:pPr>
            <w:proofErr w:type="spellStart"/>
            <w:r>
              <w:rPr>
                <w:rFonts w:ascii="Arial" w:hAnsi="Arial"/>
                <w:sz w:val="18"/>
                <w:szCs w:val="18"/>
              </w:rPr>
              <w:t>Ukupno</w:t>
            </w:r>
            <w:proofErr w:type="spellEnd"/>
            <w:r>
              <w:rPr>
                <w:rFonts w:ascii="Arial" w:hAnsi="Arial"/>
                <w:sz w:val="18"/>
                <w:szCs w:val="18"/>
              </w:rPr>
              <w:t xml:space="preserve"> km</w:t>
            </w:r>
          </w:p>
        </w:tc>
        <w:tc>
          <w:tcPr>
            <w:tcW w:w="1472" w:type="dxa"/>
            <w:tcBorders>
              <w:top w:val="single" w:sz="4" w:space="0" w:color="000000"/>
              <w:left w:val="single" w:sz="4" w:space="0" w:color="000000"/>
              <w:bottom w:val="single" w:sz="4" w:space="0" w:color="000000"/>
              <w:right w:val="single" w:sz="4" w:space="0" w:color="000000"/>
            </w:tcBorders>
            <w:vAlign w:val="bottom"/>
          </w:tcPr>
          <w:p w14:paraId="1243195D" w14:textId="77777777" w:rsidR="00DA0CA7" w:rsidRDefault="00000000">
            <w:pPr>
              <w:numPr>
                <w:ilvl w:val="0"/>
                <w:numId w:val="41"/>
              </w:numPr>
              <w:rPr>
                <w:rFonts w:ascii="Arial" w:hAnsi="Arial"/>
                <w:sz w:val="18"/>
                <w:szCs w:val="18"/>
              </w:rPr>
            </w:pPr>
            <w:proofErr w:type="spellStart"/>
            <w:r>
              <w:rPr>
                <w:rFonts w:ascii="Arial" w:hAnsi="Arial"/>
                <w:sz w:val="18"/>
                <w:szCs w:val="18"/>
              </w:rPr>
              <w:t>Prolazno</w:t>
            </w:r>
            <w:proofErr w:type="spellEnd"/>
            <w:r>
              <w:rPr>
                <w:rFonts w:ascii="Arial" w:hAnsi="Arial"/>
                <w:sz w:val="18"/>
                <w:szCs w:val="18"/>
              </w:rPr>
              <w:t xml:space="preserve"> </w:t>
            </w:r>
            <w:proofErr w:type="spellStart"/>
            <w:r>
              <w:rPr>
                <w:rFonts w:ascii="Arial" w:hAnsi="Arial"/>
                <w:sz w:val="18"/>
                <w:szCs w:val="18"/>
              </w:rPr>
              <w:t>vrijeme</w:t>
            </w:r>
            <w:proofErr w:type="spellEnd"/>
          </w:p>
        </w:tc>
      </w:tr>
      <w:tr w:rsidR="00DA0CA7" w14:paraId="0F57FC3F" w14:textId="77777777">
        <w:tc>
          <w:tcPr>
            <w:tcW w:w="2991" w:type="dxa"/>
            <w:tcBorders>
              <w:left w:val="single" w:sz="4" w:space="0" w:color="000000"/>
              <w:bottom w:val="single" w:sz="4" w:space="0" w:color="000000"/>
            </w:tcBorders>
            <w:vAlign w:val="bottom"/>
          </w:tcPr>
          <w:p w14:paraId="6E9859D4" w14:textId="77777777" w:rsidR="00DA0CA7" w:rsidRDefault="00000000">
            <w:pPr>
              <w:numPr>
                <w:ilvl w:val="0"/>
                <w:numId w:val="42"/>
              </w:numPr>
              <w:rPr>
                <w:rFonts w:ascii="Arial" w:hAnsi="Arial"/>
                <w:sz w:val="18"/>
                <w:szCs w:val="18"/>
              </w:rPr>
            </w:pPr>
            <w:r>
              <w:rPr>
                <w:rFonts w:ascii="Arial" w:hAnsi="Arial"/>
                <w:sz w:val="18"/>
                <w:szCs w:val="18"/>
              </w:rPr>
              <w:t xml:space="preserve">Ivanić-Grad (start </w:t>
            </w:r>
            <w:proofErr w:type="spellStart"/>
            <w:r>
              <w:rPr>
                <w:rFonts w:ascii="Arial" w:hAnsi="Arial"/>
                <w:sz w:val="18"/>
                <w:szCs w:val="18"/>
              </w:rPr>
              <w:t>zatvorene</w:t>
            </w:r>
            <w:proofErr w:type="spellEnd"/>
            <w:r>
              <w:rPr>
                <w:rFonts w:ascii="Arial" w:hAnsi="Arial"/>
                <w:sz w:val="18"/>
                <w:szCs w:val="18"/>
              </w:rPr>
              <w:t xml:space="preserve"> </w:t>
            </w:r>
            <w:proofErr w:type="spellStart"/>
            <w:r>
              <w:rPr>
                <w:rFonts w:ascii="Arial" w:hAnsi="Arial"/>
                <w:sz w:val="18"/>
                <w:szCs w:val="18"/>
              </w:rPr>
              <w:t>vožnje</w:t>
            </w:r>
            <w:proofErr w:type="spellEnd"/>
            <w:r>
              <w:rPr>
                <w:rFonts w:ascii="Arial" w:hAnsi="Arial"/>
                <w:sz w:val="18"/>
                <w:szCs w:val="18"/>
              </w:rPr>
              <w:t>)</w:t>
            </w:r>
          </w:p>
        </w:tc>
        <w:tc>
          <w:tcPr>
            <w:tcW w:w="1011" w:type="dxa"/>
            <w:tcBorders>
              <w:left w:val="single" w:sz="4" w:space="0" w:color="000000"/>
              <w:bottom w:val="single" w:sz="4" w:space="0" w:color="000000"/>
            </w:tcBorders>
            <w:vAlign w:val="bottom"/>
          </w:tcPr>
          <w:p w14:paraId="65BB1366" w14:textId="77777777" w:rsidR="00DA0CA7" w:rsidRDefault="00000000">
            <w:pPr>
              <w:numPr>
                <w:ilvl w:val="0"/>
                <w:numId w:val="43"/>
              </w:numPr>
              <w:jc w:val="right"/>
              <w:rPr>
                <w:rFonts w:ascii="Arial" w:hAnsi="Arial"/>
                <w:sz w:val="18"/>
                <w:szCs w:val="18"/>
              </w:rPr>
            </w:pPr>
            <w:r>
              <w:rPr>
                <w:rFonts w:ascii="Arial" w:hAnsi="Arial"/>
                <w:sz w:val="18"/>
                <w:szCs w:val="18"/>
              </w:rPr>
              <w:t>0</w:t>
            </w:r>
          </w:p>
        </w:tc>
        <w:tc>
          <w:tcPr>
            <w:tcW w:w="1041" w:type="dxa"/>
            <w:tcBorders>
              <w:left w:val="single" w:sz="4" w:space="0" w:color="000000"/>
              <w:bottom w:val="single" w:sz="4" w:space="0" w:color="000000"/>
            </w:tcBorders>
            <w:vAlign w:val="bottom"/>
          </w:tcPr>
          <w:p w14:paraId="54E413C9" w14:textId="77777777" w:rsidR="00DA0CA7" w:rsidRDefault="00000000">
            <w:pPr>
              <w:numPr>
                <w:ilvl w:val="0"/>
                <w:numId w:val="44"/>
              </w:numPr>
              <w:jc w:val="right"/>
              <w:rPr>
                <w:rFonts w:ascii="Arial" w:hAnsi="Arial"/>
                <w:sz w:val="18"/>
                <w:szCs w:val="18"/>
              </w:rPr>
            </w:pPr>
            <w:r>
              <w:rPr>
                <w:rFonts w:ascii="Arial" w:hAnsi="Arial"/>
                <w:sz w:val="18"/>
                <w:szCs w:val="18"/>
              </w:rPr>
              <w:t>0</w:t>
            </w:r>
          </w:p>
        </w:tc>
        <w:tc>
          <w:tcPr>
            <w:tcW w:w="1472" w:type="dxa"/>
            <w:tcBorders>
              <w:left w:val="single" w:sz="4" w:space="0" w:color="000000"/>
              <w:bottom w:val="single" w:sz="4" w:space="0" w:color="000000"/>
              <w:right w:val="single" w:sz="4" w:space="0" w:color="000000"/>
            </w:tcBorders>
            <w:vAlign w:val="bottom"/>
          </w:tcPr>
          <w:p w14:paraId="4CD7D6CB" w14:textId="77777777" w:rsidR="00DA0CA7" w:rsidRDefault="00000000">
            <w:pPr>
              <w:numPr>
                <w:ilvl w:val="0"/>
                <w:numId w:val="45"/>
              </w:numPr>
              <w:jc w:val="right"/>
              <w:rPr>
                <w:rFonts w:ascii="Arial" w:hAnsi="Arial"/>
                <w:sz w:val="18"/>
                <w:szCs w:val="18"/>
              </w:rPr>
            </w:pPr>
            <w:r>
              <w:rPr>
                <w:rFonts w:ascii="Arial" w:hAnsi="Arial"/>
                <w:sz w:val="18"/>
                <w:szCs w:val="18"/>
              </w:rPr>
              <w:t>10:00</w:t>
            </w:r>
          </w:p>
        </w:tc>
      </w:tr>
      <w:tr w:rsidR="00DA0CA7" w14:paraId="0347D20B" w14:textId="77777777">
        <w:tc>
          <w:tcPr>
            <w:tcW w:w="2991" w:type="dxa"/>
            <w:tcBorders>
              <w:left w:val="single" w:sz="4" w:space="0" w:color="000000"/>
              <w:bottom w:val="single" w:sz="4" w:space="0" w:color="000000"/>
            </w:tcBorders>
            <w:vAlign w:val="bottom"/>
          </w:tcPr>
          <w:p w14:paraId="3D74AFD7" w14:textId="77777777" w:rsidR="00DA0CA7" w:rsidRDefault="00000000">
            <w:pPr>
              <w:numPr>
                <w:ilvl w:val="0"/>
                <w:numId w:val="46"/>
              </w:numPr>
              <w:rPr>
                <w:rFonts w:ascii="Arial" w:hAnsi="Arial"/>
                <w:sz w:val="18"/>
                <w:szCs w:val="18"/>
              </w:rPr>
            </w:pPr>
            <w:r>
              <w:rPr>
                <w:rFonts w:ascii="Arial" w:hAnsi="Arial"/>
                <w:sz w:val="18"/>
                <w:szCs w:val="18"/>
              </w:rPr>
              <w:t>Ivanić-Grad (start)</w:t>
            </w:r>
          </w:p>
        </w:tc>
        <w:tc>
          <w:tcPr>
            <w:tcW w:w="1011" w:type="dxa"/>
            <w:tcBorders>
              <w:left w:val="single" w:sz="4" w:space="0" w:color="000000"/>
              <w:bottom w:val="single" w:sz="4" w:space="0" w:color="000000"/>
            </w:tcBorders>
            <w:vAlign w:val="bottom"/>
          </w:tcPr>
          <w:p w14:paraId="408A925D" w14:textId="77777777" w:rsidR="00DA0CA7" w:rsidRDefault="00000000">
            <w:pPr>
              <w:numPr>
                <w:ilvl w:val="0"/>
                <w:numId w:val="47"/>
              </w:numPr>
              <w:jc w:val="right"/>
              <w:rPr>
                <w:rFonts w:ascii="Arial" w:hAnsi="Arial"/>
                <w:sz w:val="18"/>
                <w:szCs w:val="18"/>
              </w:rPr>
            </w:pPr>
            <w:r>
              <w:rPr>
                <w:rFonts w:ascii="Arial" w:hAnsi="Arial"/>
                <w:sz w:val="18"/>
                <w:szCs w:val="18"/>
              </w:rPr>
              <w:t>1,0</w:t>
            </w:r>
          </w:p>
        </w:tc>
        <w:tc>
          <w:tcPr>
            <w:tcW w:w="1041" w:type="dxa"/>
            <w:tcBorders>
              <w:left w:val="single" w:sz="4" w:space="0" w:color="000000"/>
              <w:bottom w:val="single" w:sz="4" w:space="0" w:color="000000"/>
            </w:tcBorders>
            <w:vAlign w:val="bottom"/>
          </w:tcPr>
          <w:p w14:paraId="1F1DC9A9" w14:textId="77777777" w:rsidR="00DA0CA7" w:rsidRDefault="00000000">
            <w:pPr>
              <w:numPr>
                <w:ilvl w:val="0"/>
                <w:numId w:val="48"/>
              </w:numPr>
              <w:jc w:val="right"/>
              <w:rPr>
                <w:rFonts w:ascii="Arial" w:hAnsi="Arial"/>
                <w:sz w:val="18"/>
                <w:szCs w:val="18"/>
              </w:rPr>
            </w:pPr>
            <w:r>
              <w:rPr>
                <w:rFonts w:ascii="Arial" w:hAnsi="Arial"/>
                <w:sz w:val="18"/>
                <w:szCs w:val="18"/>
              </w:rPr>
              <w:t>1,0</w:t>
            </w:r>
          </w:p>
        </w:tc>
        <w:tc>
          <w:tcPr>
            <w:tcW w:w="1472" w:type="dxa"/>
            <w:tcBorders>
              <w:left w:val="single" w:sz="4" w:space="0" w:color="000000"/>
              <w:bottom w:val="single" w:sz="4" w:space="0" w:color="000000"/>
              <w:right w:val="single" w:sz="4" w:space="0" w:color="000000"/>
            </w:tcBorders>
            <w:vAlign w:val="bottom"/>
          </w:tcPr>
          <w:p w14:paraId="54CE23FF" w14:textId="77777777" w:rsidR="00DA0CA7" w:rsidRDefault="00000000">
            <w:pPr>
              <w:numPr>
                <w:ilvl w:val="0"/>
                <w:numId w:val="49"/>
              </w:numPr>
              <w:jc w:val="right"/>
              <w:rPr>
                <w:rFonts w:ascii="Arial" w:hAnsi="Arial"/>
                <w:sz w:val="18"/>
                <w:szCs w:val="18"/>
              </w:rPr>
            </w:pPr>
            <w:r>
              <w:rPr>
                <w:rFonts w:ascii="Arial" w:hAnsi="Arial"/>
                <w:sz w:val="18"/>
                <w:szCs w:val="18"/>
              </w:rPr>
              <w:t>10:04</w:t>
            </w:r>
          </w:p>
        </w:tc>
      </w:tr>
      <w:tr w:rsidR="00DA0CA7" w14:paraId="39437915" w14:textId="77777777">
        <w:tc>
          <w:tcPr>
            <w:tcW w:w="2991" w:type="dxa"/>
            <w:tcBorders>
              <w:left w:val="single" w:sz="4" w:space="0" w:color="000000"/>
              <w:bottom w:val="single" w:sz="4" w:space="0" w:color="000000"/>
            </w:tcBorders>
            <w:vAlign w:val="bottom"/>
          </w:tcPr>
          <w:p w14:paraId="7551B2C1" w14:textId="77777777" w:rsidR="00DA0CA7" w:rsidRDefault="00000000">
            <w:pPr>
              <w:numPr>
                <w:ilvl w:val="0"/>
                <w:numId w:val="50"/>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11" w:type="dxa"/>
            <w:tcBorders>
              <w:left w:val="single" w:sz="4" w:space="0" w:color="000000"/>
              <w:bottom w:val="single" w:sz="4" w:space="0" w:color="000000"/>
            </w:tcBorders>
            <w:vAlign w:val="bottom"/>
          </w:tcPr>
          <w:p w14:paraId="5A43903F" w14:textId="77777777" w:rsidR="00DA0CA7" w:rsidRDefault="00000000">
            <w:pPr>
              <w:numPr>
                <w:ilvl w:val="0"/>
                <w:numId w:val="51"/>
              </w:numPr>
              <w:jc w:val="right"/>
              <w:rPr>
                <w:rFonts w:ascii="Arial" w:hAnsi="Arial"/>
                <w:sz w:val="18"/>
                <w:szCs w:val="18"/>
              </w:rPr>
            </w:pPr>
            <w:r>
              <w:rPr>
                <w:rFonts w:ascii="Arial" w:hAnsi="Arial"/>
                <w:sz w:val="18"/>
                <w:szCs w:val="18"/>
              </w:rPr>
              <w:t>4,7</w:t>
            </w:r>
          </w:p>
        </w:tc>
        <w:tc>
          <w:tcPr>
            <w:tcW w:w="1041" w:type="dxa"/>
            <w:tcBorders>
              <w:left w:val="single" w:sz="4" w:space="0" w:color="000000"/>
              <w:bottom w:val="single" w:sz="4" w:space="0" w:color="000000"/>
            </w:tcBorders>
            <w:vAlign w:val="bottom"/>
          </w:tcPr>
          <w:p w14:paraId="6D01B4A6" w14:textId="77777777" w:rsidR="00DA0CA7" w:rsidRDefault="00000000">
            <w:pPr>
              <w:numPr>
                <w:ilvl w:val="0"/>
                <w:numId w:val="52"/>
              </w:numPr>
              <w:jc w:val="right"/>
              <w:rPr>
                <w:rFonts w:ascii="Arial" w:hAnsi="Arial"/>
                <w:sz w:val="18"/>
                <w:szCs w:val="18"/>
              </w:rPr>
            </w:pPr>
            <w:r>
              <w:rPr>
                <w:rFonts w:ascii="Arial" w:hAnsi="Arial"/>
                <w:sz w:val="18"/>
                <w:szCs w:val="18"/>
              </w:rPr>
              <w:t>5,7</w:t>
            </w:r>
          </w:p>
        </w:tc>
        <w:tc>
          <w:tcPr>
            <w:tcW w:w="1472" w:type="dxa"/>
            <w:tcBorders>
              <w:left w:val="single" w:sz="4" w:space="0" w:color="000000"/>
              <w:bottom w:val="single" w:sz="4" w:space="0" w:color="000000"/>
              <w:right w:val="single" w:sz="4" w:space="0" w:color="000000"/>
            </w:tcBorders>
            <w:vAlign w:val="bottom"/>
          </w:tcPr>
          <w:p w14:paraId="757C367E" w14:textId="77777777" w:rsidR="00DA0CA7" w:rsidRDefault="00000000">
            <w:pPr>
              <w:numPr>
                <w:ilvl w:val="0"/>
                <w:numId w:val="53"/>
              </w:numPr>
              <w:jc w:val="right"/>
              <w:rPr>
                <w:rFonts w:ascii="Arial" w:hAnsi="Arial"/>
                <w:sz w:val="18"/>
                <w:szCs w:val="18"/>
              </w:rPr>
            </w:pPr>
            <w:r>
              <w:rPr>
                <w:rFonts w:ascii="Arial" w:hAnsi="Arial"/>
                <w:sz w:val="18"/>
                <w:szCs w:val="18"/>
              </w:rPr>
              <w:t>10:12</w:t>
            </w:r>
          </w:p>
        </w:tc>
      </w:tr>
      <w:tr w:rsidR="00DA0CA7" w14:paraId="472EA735" w14:textId="77777777">
        <w:tc>
          <w:tcPr>
            <w:tcW w:w="2991" w:type="dxa"/>
            <w:tcBorders>
              <w:left w:val="single" w:sz="4" w:space="0" w:color="000000"/>
              <w:bottom w:val="single" w:sz="4" w:space="0" w:color="000000"/>
            </w:tcBorders>
            <w:vAlign w:val="bottom"/>
          </w:tcPr>
          <w:p w14:paraId="6C88F776" w14:textId="77777777" w:rsidR="00DA0CA7" w:rsidRDefault="00000000">
            <w:pPr>
              <w:numPr>
                <w:ilvl w:val="0"/>
                <w:numId w:val="54"/>
              </w:numPr>
              <w:rPr>
                <w:rFonts w:ascii="Arial" w:hAnsi="Arial"/>
                <w:sz w:val="18"/>
                <w:szCs w:val="18"/>
              </w:rPr>
            </w:pPr>
            <w:r>
              <w:rPr>
                <w:rFonts w:ascii="Arial" w:hAnsi="Arial"/>
                <w:sz w:val="18"/>
                <w:szCs w:val="18"/>
              </w:rPr>
              <w:t>Ivanić-Grad (</w:t>
            </w:r>
            <w:proofErr w:type="spellStart"/>
            <w:r>
              <w:rPr>
                <w:rFonts w:ascii="Arial" w:hAnsi="Arial"/>
                <w:sz w:val="18"/>
                <w:szCs w:val="18"/>
              </w:rPr>
              <w:t>Okretište</w:t>
            </w:r>
            <w:proofErr w:type="spellEnd"/>
            <w:r>
              <w:rPr>
                <w:rFonts w:ascii="Arial" w:hAnsi="Arial"/>
                <w:sz w:val="18"/>
                <w:szCs w:val="18"/>
              </w:rPr>
              <w:t>)</w:t>
            </w:r>
          </w:p>
        </w:tc>
        <w:tc>
          <w:tcPr>
            <w:tcW w:w="1011" w:type="dxa"/>
            <w:tcBorders>
              <w:left w:val="single" w:sz="4" w:space="0" w:color="000000"/>
              <w:bottom w:val="single" w:sz="4" w:space="0" w:color="000000"/>
            </w:tcBorders>
            <w:vAlign w:val="bottom"/>
          </w:tcPr>
          <w:p w14:paraId="5D8A6C17" w14:textId="77777777" w:rsidR="00DA0CA7" w:rsidRDefault="00000000">
            <w:pPr>
              <w:numPr>
                <w:ilvl w:val="0"/>
                <w:numId w:val="55"/>
              </w:numPr>
              <w:jc w:val="right"/>
              <w:rPr>
                <w:rFonts w:ascii="Arial" w:hAnsi="Arial"/>
                <w:sz w:val="18"/>
                <w:szCs w:val="18"/>
              </w:rPr>
            </w:pPr>
            <w:r>
              <w:rPr>
                <w:rFonts w:ascii="Arial" w:hAnsi="Arial"/>
                <w:sz w:val="18"/>
                <w:szCs w:val="18"/>
              </w:rPr>
              <w:t>4,8</w:t>
            </w:r>
          </w:p>
        </w:tc>
        <w:tc>
          <w:tcPr>
            <w:tcW w:w="1041" w:type="dxa"/>
            <w:tcBorders>
              <w:left w:val="single" w:sz="4" w:space="0" w:color="000000"/>
              <w:bottom w:val="single" w:sz="4" w:space="0" w:color="000000"/>
            </w:tcBorders>
            <w:vAlign w:val="bottom"/>
          </w:tcPr>
          <w:p w14:paraId="2261A2DF" w14:textId="77777777" w:rsidR="00DA0CA7" w:rsidRDefault="00000000">
            <w:pPr>
              <w:numPr>
                <w:ilvl w:val="0"/>
                <w:numId w:val="56"/>
              </w:numPr>
              <w:jc w:val="right"/>
              <w:rPr>
                <w:rFonts w:ascii="Arial" w:hAnsi="Arial"/>
                <w:sz w:val="18"/>
                <w:szCs w:val="18"/>
              </w:rPr>
            </w:pPr>
            <w:r>
              <w:rPr>
                <w:rFonts w:ascii="Arial" w:hAnsi="Arial"/>
                <w:sz w:val="18"/>
                <w:szCs w:val="18"/>
              </w:rPr>
              <w:t>10,5</w:t>
            </w:r>
          </w:p>
        </w:tc>
        <w:tc>
          <w:tcPr>
            <w:tcW w:w="1472" w:type="dxa"/>
            <w:tcBorders>
              <w:left w:val="single" w:sz="4" w:space="0" w:color="000000"/>
              <w:bottom w:val="single" w:sz="4" w:space="0" w:color="000000"/>
              <w:right w:val="single" w:sz="4" w:space="0" w:color="000000"/>
            </w:tcBorders>
            <w:vAlign w:val="bottom"/>
          </w:tcPr>
          <w:p w14:paraId="16B209CC" w14:textId="77777777" w:rsidR="00DA0CA7" w:rsidRDefault="00000000">
            <w:pPr>
              <w:numPr>
                <w:ilvl w:val="0"/>
                <w:numId w:val="57"/>
              </w:numPr>
              <w:jc w:val="right"/>
              <w:rPr>
                <w:rFonts w:ascii="Arial" w:hAnsi="Arial"/>
                <w:sz w:val="18"/>
                <w:szCs w:val="18"/>
              </w:rPr>
            </w:pPr>
            <w:r>
              <w:rPr>
                <w:rFonts w:ascii="Arial" w:hAnsi="Arial"/>
                <w:sz w:val="18"/>
                <w:szCs w:val="18"/>
              </w:rPr>
              <w:t>10:21</w:t>
            </w:r>
          </w:p>
        </w:tc>
      </w:tr>
      <w:tr w:rsidR="00DA0CA7" w14:paraId="41C9FFE0" w14:textId="77777777">
        <w:tc>
          <w:tcPr>
            <w:tcW w:w="2991" w:type="dxa"/>
            <w:tcBorders>
              <w:left w:val="single" w:sz="4" w:space="0" w:color="000000"/>
              <w:bottom w:val="single" w:sz="4" w:space="0" w:color="000000"/>
            </w:tcBorders>
            <w:vAlign w:val="bottom"/>
          </w:tcPr>
          <w:p w14:paraId="63D17CC2" w14:textId="77777777" w:rsidR="00DA0CA7" w:rsidRDefault="00000000">
            <w:pPr>
              <w:numPr>
                <w:ilvl w:val="0"/>
                <w:numId w:val="58"/>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11" w:type="dxa"/>
            <w:tcBorders>
              <w:left w:val="single" w:sz="4" w:space="0" w:color="000000"/>
              <w:bottom w:val="single" w:sz="4" w:space="0" w:color="000000"/>
            </w:tcBorders>
            <w:vAlign w:val="bottom"/>
          </w:tcPr>
          <w:p w14:paraId="76AC1CE1" w14:textId="77777777" w:rsidR="00DA0CA7" w:rsidRDefault="00000000">
            <w:pPr>
              <w:numPr>
                <w:ilvl w:val="0"/>
                <w:numId w:val="59"/>
              </w:numPr>
              <w:jc w:val="right"/>
              <w:rPr>
                <w:rFonts w:ascii="Arial" w:hAnsi="Arial"/>
                <w:sz w:val="18"/>
                <w:szCs w:val="18"/>
              </w:rPr>
            </w:pPr>
            <w:r>
              <w:rPr>
                <w:rFonts w:ascii="Arial" w:hAnsi="Arial"/>
                <w:sz w:val="18"/>
                <w:szCs w:val="18"/>
              </w:rPr>
              <w:t>4,8</w:t>
            </w:r>
          </w:p>
        </w:tc>
        <w:tc>
          <w:tcPr>
            <w:tcW w:w="1041" w:type="dxa"/>
            <w:tcBorders>
              <w:left w:val="single" w:sz="4" w:space="0" w:color="000000"/>
              <w:bottom w:val="single" w:sz="4" w:space="0" w:color="000000"/>
            </w:tcBorders>
            <w:vAlign w:val="bottom"/>
          </w:tcPr>
          <w:p w14:paraId="43DCCDFD" w14:textId="77777777" w:rsidR="00DA0CA7" w:rsidRDefault="00000000">
            <w:pPr>
              <w:numPr>
                <w:ilvl w:val="0"/>
                <w:numId w:val="60"/>
              </w:numPr>
              <w:jc w:val="right"/>
              <w:rPr>
                <w:rFonts w:ascii="Arial" w:hAnsi="Arial"/>
                <w:sz w:val="18"/>
                <w:szCs w:val="18"/>
              </w:rPr>
            </w:pPr>
            <w:r>
              <w:rPr>
                <w:rFonts w:ascii="Arial" w:hAnsi="Arial"/>
                <w:sz w:val="18"/>
                <w:szCs w:val="18"/>
              </w:rPr>
              <w:t>15,3</w:t>
            </w:r>
          </w:p>
        </w:tc>
        <w:tc>
          <w:tcPr>
            <w:tcW w:w="1472" w:type="dxa"/>
            <w:tcBorders>
              <w:left w:val="single" w:sz="4" w:space="0" w:color="000000"/>
              <w:bottom w:val="single" w:sz="4" w:space="0" w:color="000000"/>
              <w:right w:val="single" w:sz="4" w:space="0" w:color="000000"/>
            </w:tcBorders>
            <w:vAlign w:val="bottom"/>
          </w:tcPr>
          <w:p w14:paraId="08D72C45" w14:textId="77777777" w:rsidR="00DA0CA7" w:rsidRDefault="00000000">
            <w:pPr>
              <w:numPr>
                <w:ilvl w:val="0"/>
                <w:numId w:val="61"/>
              </w:numPr>
              <w:jc w:val="right"/>
              <w:rPr>
                <w:rFonts w:ascii="Arial" w:hAnsi="Arial"/>
                <w:sz w:val="18"/>
                <w:szCs w:val="18"/>
              </w:rPr>
            </w:pPr>
            <w:r>
              <w:rPr>
                <w:rFonts w:ascii="Arial" w:hAnsi="Arial"/>
                <w:sz w:val="18"/>
                <w:szCs w:val="18"/>
              </w:rPr>
              <w:t>10:29</w:t>
            </w:r>
          </w:p>
        </w:tc>
      </w:tr>
      <w:tr w:rsidR="00DA0CA7" w14:paraId="341ED504" w14:textId="77777777">
        <w:tc>
          <w:tcPr>
            <w:tcW w:w="2991" w:type="dxa"/>
            <w:tcBorders>
              <w:left w:val="single" w:sz="4" w:space="0" w:color="000000"/>
              <w:bottom w:val="single" w:sz="4" w:space="0" w:color="000000"/>
            </w:tcBorders>
            <w:vAlign w:val="bottom"/>
          </w:tcPr>
          <w:p w14:paraId="7D69FFAD" w14:textId="77777777" w:rsidR="00DA0CA7" w:rsidRDefault="00000000">
            <w:pPr>
              <w:numPr>
                <w:ilvl w:val="0"/>
                <w:numId w:val="62"/>
              </w:numPr>
              <w:rPr>
                <w:rFonts w:ascii="Arial" w:hAnsi="Arial"/>
                <w:sz w:val="18"/>
                <w:szCs w:val="18"/>
              </w:rPr>
            </w:pPr>
            <w:r>
              <w:rPr>
                <w:rFonts w:ascii="Arial" w:hAnsi="Arial"/>
                <w:sz w:val="18"/>
                <w:szCs w:val="18"/>
              </w:rPr>
              <w:t>Ivanić-Grad</w:t>
            </w:r>
          </w:p>
        </w:tc>
        <w:tc>
          <w:tcPr>
            <w:tcW w:w="1011" w:type="dxa"/>
            <w:tcBorders>
              <w:left w:val="single" w:sz="4" w:space="0" w:color="000000"/>
              <w:bottom w:val="single" w:sz="4" w:space="0" w:color="000000"/>
            </w:tcBorders>
            <w:vAlign w:val="bottom"/>
          </w:tcPr>
          <w:p w14:paraId="66827EBD" w14:textId="77777777" w:rsidR="00DA0CA7" w:rsidRDefault="00000000">
            <w:pPr>
              <w:numPr>
                <w:ilvl w:val="0"/>
                <w:numId w:val="63"/>
              </w:numPr>
              <w:jc w:val="right"/>
              <w:rPr>
                <w:rFonts w:ascii="Arial" w:hAnsi="Arial"/>
                <w:sz w:val="18"/>
                <w:szCs w:val="18"/>
              </w:rPr>
            </w:pPr>
            <w:r>
              <w:rPr>
                <w:rFonts w:ascii="Arial" w:hAnsi="Arial"/>
                <w:sz w:val="18"/>
                <w:szCs w:val="18"/>
              </w:rPr>
              <w:t>5,7</w:t>
            </w:r>
          </w:p>
        </w:tc>
        <w:tc>
          <w:tcPr>
            <w:tcW w:w="1041" w:type="dxa"/>
            <w:tcBorders>
              <w:left w:val="single" w:sz="4" w:space="0" w:color="000000"/>
              <w:bottom w:val="single" w:sz="4" w:space="0" w:color="000000"/>
            </w:tcBorders>
            <w:vAlign w:val="bottom"/>
          </w:tcPr>
          <w:p w14:paraId="37451245" w14:textId="77777777" w:rsidR="00DA0CA7" w:rsidRDefault="00000000">
            <w:pPr>
              <w:numPr>
                <w:ilvl w:val="0"/>
                <w:numId w:val="64"/>
              </w:numPr>
              <w:jc w:val="right"/>
              <w:rPr>
                <w:rFonts w:ascii="Arial" w:hAnsi="Arial"/>
                <w:sz w:val="18"/>
                <w:szCs w:val="18"/>
              </w:rPr>
            </w:pPr>
            <w:r>
              <w:rPr>
                <w:rFonts w:ascii="Arial" w:hAnsi="Arial"/>
                <w:sz w:val="18"/>
                <w:szCs w:val="18"/>
              </w:rPr>
              <w:t>21,0</w:t>
            </w:r>
          </w:p>
        </w:tc>
        <w:tc>
          <w:tcPr>
            <w:tcW w:w="1472" w:type="dxa"/>
            <w:tcBorders>
              <w:left w:val="single" w:sz="4" w:space="0" w:color="000000"/>
              <w:bottom w:val="single" w:sz="4" w:space="0" w:color="000000"/>
              <w:right w:val="single" w:sz="4" w:space="0" w:color="000000"/>
            </w:tcBorders>
            <w:vAlign w:val="bottom"/>
          </w:tcPr>
          <w:p w14:paraId="6FDAB356" w14:textId="77777777" w:rsidR="00DA0CA7" w:rsidRDefault="00000000">
            <w:pPr>
              <w:numPr>
                <w:ilvl w:val="0"/>
                <w:numId w:val="65"/>
              </w:numPr>
              <w:jc w:val="right"/>
              <w:rPr>
                <w:rFonts w:ascii="Arial" w:hAnsi="Arial"/>
                <w:sz w:val="18"/>
                <w:szCs w:val="18"/>
              </w:rPr>
            </w:pPr>
            <w:r>
              <w:rPr>
                <w:rFonts w:ascii="Arial" w:hAnsi="Arial"/>
                <w:sz w:val="18"/>
                <w:szCs w:val="18"/>
              </w:rPr>
              <w:t>10:40</w:t>
            </w:r>
          </w:p>
        </w:tc>
      </w:tr>
    </w:tbl>
    <w:p w14:paraId="1DDECE27" w14:textId="77777777" w:rsidR="00DA0CA7" w:rsidRDefault="00DA0CA7">
      <w:pPr>
        <w:numPr>
          <w:ilvl w:val="0"/>
          <w:numId w:val="66"/>
        </w:numPr>
      </w:pPr>
    </w:p>
    <w:p w14:paraId="07975D87" w14:textId="77777777" w:rsidR="00DA0CA7" w:rsidRDefault="00000000">
      <w:pPr>
        <w:pStyle w:val="NoSpacing"/>
        <w:numPr>
          <w:ilvl w:val="0"/>
          <w:numId w:val="67"/>
        </w:numPr>
        <w:spacing w:line="360" w:lineRule="auto"/>
        <w:rPr>
          <w:rFonts w:ascii="Verdana" w:hAnsi="Verdana"/>
        </w:rPr>
      </w:pPr>
      <w:bookmarkStart w:id="6" w:name="_Hlk201320236_Copy_1_Copy_1"/>
      <w:r>
        <w:rPr>
          <w:rFonts w:ascii="Verdana" w:hAnsi="Verdana" w:cs="MV Boli"/>
          <w:b/>
          <w:bCs/>
          <w:lang w:val="hr-HR"/>
        </w:rPr>
        <w:t>Do 14</w:t>
      </w:r>
      <w:r>
        <w:rPr>
          <w:rFonts w:ascii="Verdana" w:hAnsi="Verdana" w:cs="MV Boli"/>
          <w:lang w:val="hr-HR"/>
        </w:rPr>
        <w:t xml:space="preserve"> (U14M, U15W) </w:t>
      </w:r>
      <w:bookmarkEnd w:id="6"/>
      <w:r>
        <w:rPr>
          <w:rFonts w:ascii="Verdana" w:hAnsi="Verdana" w:cs="MV Boli"/>
          <w:lang w:val="hr-HR"/>
        </w:rPr>
        <w:t xml:space="preserve">– </w:t>
      </w:r>
      <w:r>
        <w:rPr>
          <w:rFonts w:ascii="Verdana" w:hAnsi="Verdana" w:cs="MV Boli"/>
          <w:b/>
          <w:bCs/>
          <w:lang w:val="hr-HR"/>
        </w:rPr>
        <w:t>21,0 km</w:t>
      </w:r>
    </w:p>
    <w:tbl>
      <w:tblPr>
        <w:tblW w:w="6515" w:type="dxa"/>
        <w:tblInd w:w="25" w:type="dxa"/>
        <w:tblLayout w:type="fixed"/>
        <w:tblCellMar>
          <w:top w:w="55" w:type="dxa"/>
          <w:left w:w="55" w:type="dxa"/>
          <w:bottom w:w="55" w:type="dxa"/>
          <w:right w:w="55" w:type="dxa"/>
        </w:tblCellMar>
        <w:tblLook w:val="04A0" w:firstRow="1" w:lastRow="0" w:firstColumn="1" w:lastColumn="0" w:noHBand="0" w:noVBand="1"/>
      </w:tblPr>
      <w:tblGrid>
        <w:gridCol w:w="2991"/>
        <w:gridCol w:w="1011"/>
        <w:gridCol w:w="1041"/>
        <w:gridCol w:w="1472"/>
      </w:tblGrid>
      <w:tr w:rsidR="00DA0CA7" w14:paraId="456706C6" w14:textId="77777777">
        <w:tc>
          <w:tcPr>
            <w:tcW w:w="2991" w:type="dxa"/>
            <w:tcBorders>
              <w:top w:val="single" w:sz="4" w:space="0" w:color="000000"/>
              <w:left w:val="single" w:sz="4" w:space="0" w:color="000000"/>
              <w:bottom w:val="single" w:sz="4" w:space="0" w:color="000000"/>
            </w:tcBorders>
            <w:vAlign w:val="bottom"/>
          </w:tcPr>
          <w:p w14:paraId="54EBAFBA" w14:textId="77777777" w:rsidR="00DA0CA7" w:rsidRDefault="00DA0CA7">
            <w:pPr>
              <w:numPr>
                <w:ilvl w:val="0"/>
                <w:numId w:val="68"/>
              </w:numPr>
              <w:rPr>
                <w:rFonts w:ascii="Arial" w:hAnsi="Arial"/>
                <w:sz w:val="18"/>
                <w:szCs w:val="18"/>
              </w:rPr>
            </w:pPr>
          </w:p>
        </w:tc>
        <w:tc>
          <w:tcPr>
            <w:tcW w:w="1011" w:type="dxa"/>
            <w:tcBorders>
              <w:top w:val="single" w:sz="4" w:space="0" w:color="000000"/>
              <w:left w:val="single" w:sz="4" w:space="0" w:color="000000"/>
              <w:bottom w:val="single" w:sz="4" w:space="0" w:color="000000"/>
            </w:tcBorders>
            <w:vAlign w:val="bottom"/>
          </w:tcPr>
          <w:p w14:paraId="70C1486F" w14:textId="77777777" w:rsidR="00DA0CA7" w:rsidRDefault="00000000">
            <w:pPr>
              <w:numPr>
                <w:ilvl w:val="0"/>
                <w:numId w:val="69"/>
              </w:numPr>
              <w:rPr>
                <w:rFonts w:ascii="Arial" w:hAnsi="Arial"/>
                <w:sz w:val="18"/>
                <w:szCs w:val="18"/>
              </w:rPr>
            </w:pPr>
            <w:proofErr w:type="spellStart"/>
            <w:r>
              <w:rPr>
                <w:rFonts w:ascii="Arial" w:hAnsi="Arial"/>
                <w:sz w:val="18"/>
                <w:szCs w:val="18"/>
              </w:rPr>
              <w:t>Razlika</w:t>
            </w:r>
            <w:proofErr w:type="spellEnd"/>
            <w:r>
              <w:rPr>
                <w:rFonts w:ascii="Arial" w:hAnsi="Arial"/>
                <w:sz w:val="18"/>
                <w:szCs w:val="18"/>
              </w:rPr>
              <w:t xml:space="preserve"> km</w:t>
            </w:r>
          </w:p>
        </w:tc>
        <w:tc>
          <w:tcPr>
            <w:tcW w:w="1041" w:type="dxa"/>
            <w:tcBorders>
              <w:top w:val="single" w:sz="4" w:space="0" w:color="000000"/>
              <w:left w:val="single" w:sz="4" w:space="0" w:color="000000"/>
              <w:bottom w:val="single" w:sz="4" w:space="0" w:color="000000"/>
            </w:tcBorders>
            <w:vAlign w:val="bottom"/>
          </w:tcPr>
          <w:p w14:paraId="4204D0AC" w14:textId="77777777" w:rsidR="00DA0CA7" w:rsidRDefault="00000000">
            <w:pPr>
              <w:numPr>
                <w:ilvl w:val="0"/>
                <w:numId w:val="70"/>
              </w:numPr>
              <w:rPr>
                <w:rFonts w:ascii="Arial" w:hAnsi="Arial"/>
                <w:sz w:val="18"/>
                <w:szCs w:val="18"/>
              </w:rPr>
            </w:pPr>
            <w:proofErr w:type="spellStart"/>
            <w:r>
              <w:rPr>
                <w:rFonts w:ascii="Arial" w:hAnsi="Arial"/>
                <w:sz w:val="18"/>
                <w:szCs w:val="18"/>
              </w:rPr>
              <w:t>Ukupno</w:t>
            </w:r>
            <w:proofErr w:type="spellEnd"/>
            <w:r>
              <w:rPr>
                <w:rFonts w:ascii="Arial" w:hAnsi="Arial"/>
                <w:sz w:val="18"/>
                <w:szCs w:val="18"/>
              </w:rPr>
              <w:t xml:space="preserve"> km</w:t>
            </w:r>
          </w:p>
        </w:tc>
        <w:tc>
          <w:tcPr>
            <w:tcW w:w="1472" w:type="dxa"/>
            <w:tcBorders>
              <w:top w:val="single" w:sz="4" w:space="0" w:color="000000"/>
              <w:left w:val="single" w:sz="4" w:space="0" w:color="000000"/>
              <w:bottom w:val="single" w:sz="4" w:space="0" w:color="000000"/>
              <w:right w:val="single" w:sz="4" w:space="0" w:color="000000"/>
            </w:tcBorders>
            <w:vAlign w:val="bottom"/>
          </w:tcPr>
          <w:p w14:paraId="4DC6242F" w14:textId="77777777" w:rsidR="00DA0CA7" w:rsidRDefault="00000000">
            <w:pPr>
              <w:numPr>
                <w:ilvl w:val="0"/>
                <w:numId w:val="71"/>
              </w:numPr>
              <w:rPr>
                <w:rFonts w:ascii="Arial" w:hAnsi="Arial"/>
                <w:sz w:val="18"/>
                <w:szCs w:val="18"/>
              </w:rPr>
            </w:pPr>
            <w:proofErr w:type="spellStart"/>
            <w:r>
              <w:rPr>
                <w:rFonts w:ascii="Arial" w:hAnsi="Arial"/>
                <w:sz w:val="18"/>
                <w:szCs w:val="18"/>
              </w:rPr>
              <w:t>Prolazno</w:t>
            </w:r>
            <w:proofErr w:type="spellEnd"/>
            <w:r>
              <w:rPr>
                <w:rFonts w:ascii="Arial" w:hAnsi="Arial"/>
                <w:sz w:val="18"/>
                <w:szCs w:val="18"/>
              </w:rPr>
              <w:t xml:space="preserve"> </w:t>
            </w:r>
            <w:proofErr w:type="spellStart"/>
            <w:r>
              <w:rPr>
                <w:rFonts w:ascii="Arial" w:hAnsi="Arial"/>
                <w:sz w:val="18"/>
                <w:szCs w:val="18"/>
              </w:rPr>
              <w:t>vrijeme</w:t>
            </w:r>
            <w:proofErr w:type="spellEnd"/>
          </w:p>
        </w:tc>
      </w:tr>
      <w:tr w:rsidR="00DA0CA7" w14:paraId="276E9755" w14:textId="77777777">
        <w:tc>
          <w:tcPr>
            <w:tcW w:w="2991" w:type="dxa"/>
            <w:tcBorders>
              <w:left w:val="single" w:sz="4" w:space="0" w:color="000000"/>
              <w:bottom w:val="single" w:sz="4" w:space="0" w:color="000000"/>
            </w:tcBorders>
            <w:vAlign w:val="bottom"/>
          </w:tcPr>
          <w:p w14:paraId="1C7BC2C2" w14:textId="77777777" w:rsidR="00DA0CA7" w:rsidRDefault="00000000">
            <w:pPr>
              <w:numPr>
                <w:ilvl w:val="0"/>
                <w:numId w:val="72"/>
              </w:numPr>
              <w:rPr>
                <w:rFonts w:ascii="Arial" w:hAnsi="Arial"/>
                <w:sz w:val="18"/>
                <w:szCs w:val="18"/>
              </w:rPr>
            </w:pPr>
            <w:r>
              <w:rPr>
                <w:rFonts w:ascii="Arial" w:hAnsi="Arial"/>
                <w:sz w:val="18"/>
                <w:szCs w:val="18"/>
              </w:rPr>
              <w:t>Ivanić-Grad</w:t>
            </w:r>
          </w:p>
        </w:tc>
        <w:tc>
          <w:tcPr>
            <w:tcW w:w="1011" w:type="dxa"/>
            <w:tcBorders>
              <w:left w:val="single" w:sz="4" w:space="0" w:color="000000"/>
              <w:bottom w:val="single" w:sz="4" w:space="0" w:color="000000"/>
            </w:tcBorders>
            <w:vAlign w:val="bottom"/>
          </w:tcPr>
          <w:p w14:paraId="52EB445F" w14:textId="77777777" w:rsidR="00DA0CA7" w:rsidRDefault="00000000">
            <w:pPr>
              <w:numPr>
                <w:ilvl w:val="0"/>
                <w:numId w:val="73"/>
              </w:numPr>
              <w:jc w:val="right"/>
              <w:rPr>
                <w:rFonts w:ascii="Arial" w:hAnsi="Arial"/>
                <w:sz w:val="18"/>
                <w:szCs w:val="18"/>
              </w:rPr>
            </w:pPr>
            <w:r>
              <w:rPr>
                <w:rFonts w:ascii="Arial" w:hAnsi="Arial"/>
                <w:sz w:val="18"/>
                <w:szCs w:val="18"/>
              </w:rPr>
              <w:t>0</w:t>
            </w:r>
          </w:p>
        </w:tc>
        <w:tc>
          <w:tcPr>
            <w:tcW w:w="1041" w:type="dxa"/>
            <w:tcBorders>
              <w:left w:val="single" w:sz="4" w:space="0" w:color="000000"/>
              <w:bottom w:val="single" w:sz="4" w:space="0" w:color="000000"/>
            </w:tcBorders>
            <w:vAlign w:val="bottom"/>
          </w:tcPr>
          <w:p w14:paraId="26AADDAF" w14:textId="77777777" w:rsidR="00DA0CA7" w:rsidRDefault="00000000">
            <w:pPr>
              <w:numPr>
                <w:ilvl w:val="0"/>
                <w:numId w:val="74"/>
              </w:numPr>
              <w:jc w:val="right"/>
              <w:rPr>
                <w:rFonts w:ascii="Arial" w:hAnsi="Arial"/>
                <w:sz w:val="18"/>
                <w:szCs w:val="18"/>
              </w:rPr>
            </w:pPr>
            <w:r>
              <w:rPr>
                <w:rFonts w:ascii="Arial" w:hAnsi="Arial"/>
                <w:sz w:val="18"/>
                <w:szCs w:val="18"/>
              </w:rPr>
              <w:t>0</w:t>
            </w:r>
          </w:p>
        </w:tc>
        <w:tc>
          <w:tcPr>
            <w:tcW w:w="1472" w:type="dxa"/>
            <w:tcBorders>
              <w:left w:val="single" w:sz="4" w:space="0" w:color="000000"/>
              <w:bottom w:val="single" w:sz="4" w:space="0" w:color="000000"/>
              <w:right w:val="single" w:sz="4" w:space="0" w:color="000000"/>
            </w:tcBorders>
            <w:vAlign w:val="bottom"/>
          </w:tcPr>
          <w:p w14:paraId="04074F01" w14:textId="77777777" w:rsidR="00DA0CA7" w:rsidRDefault="00000000">
            <w:pPr>
              <w:numPr>
                <w:ilvl w:val="0"/>
                <w:numId w:val="75"/>
              </w:numPr>
              <w:jc w:val="right"/>
              <w:rPr>
                <w:rFonts w:ascii="Arial" w:hAnsi="Arial"/>
                <w:sz w:val="18"/>
                <w:szCs w:val="18"/>
              </w:rPr>
            </w:pPr>
            <w:r>
              <w:rPr>
                <w:rFonts w:ascii="Arial" w:hAnsi="Arial"/>
                <w:sz w:val="18"/>
                <w:szCs w:val="18"/>
              </w:rPr>
              <w:t>10:55</w:t>
            </w:r>
          </w:p>
        </w:tc>
      </w:tr>
      <w:tr w:rsidR="00DA0CA7" w14:paraId="7730D305" w14:textId="77777777">
        <w:tc>
          <w:tcPr>
            <w:tcW w:w="2991" w:type="dxa"/>
            <w:tcBorders>
              <w:left w:val="single" w:sz="4" w:space="0" w:color="000000"/>
              <w:bottom w:val="single" w:sz="4" w:space="0" w:color="000000"/>
            </w:tcBorders>
            <w:vAlign w:val="bottom"/>
          </w:tcPr>
          <w:p w14:paraId="58B053AC" w14:textId="77777777" w:rsidR="00DA0CA7" w:rsidRDefault="00000000">
            <w:pPr>
              <w:numPr>
                <w:ilvl w:val="0"/>
                <w:numId w:val="76"/>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11" w:type="dxa"/>
            <w:tcBorders>
              <w:left w:val="single" w:sz="4" w:space="0" w:color="000000"/>
              <w:bottom w:val="single" w:sz="4" w:space="0" w:color="000000"/>
            </w:tcBorders>
            <w:vAlign w:val="bottom"/>
          </w:tcPr>
          <w:p w14:paraId="7F86C55F" w14:textId="77777777" w:rsidR="00DA0CA7" w:rsidRDefault="00000000">
            <w:pPr>
              <w:numPr>
                <w:ilvl w:val="0"/>
                <w:numId w:val="77"/>
              </w:numPr>
              <w:jc w:val="right"/>
              <w:rPr>
                <w:rFonts w:ascii="Arial" w:hAnsi="Arial"/>
                <w:sz w:val="18"/>
                <w:szCs w:val="18"/>
              </w:rPr>
            </w:pPr>
            <w:r>
              <w:rPr>
                <w:rFonts w:ascii="Arial" w:hAnsi="Arial"/>
                <w:sz w:val="18"/>
                <w:szCs w:val="18"/>
              </w:rPr>
              <w:t>5,7</w:t>
            </w:r>
          </w:p>
        </w:tc>
        <w:tc>
          <w:tcPr>
            <w:tcW w:w="1041" w:type="dxa"/>
            <w:tcBorders>
              <w:left w:val="single" w:sz="4" w:space="0" w:color="000000"/>
              <w:bottom w:val="single" w:sz="4" w:space="0" w:color="000000"/>
            </w:tcBorders>
            <w:vAlign w:val="bottom"/>
          </w:tcPr>
          <w:p w14:paraId="704ED02F" w14:textId="77777777" w:rsidR="00DA0CA7" w:rsidRDefault="00000000">
            <w:pPr>
              <w:numPr>
                <w:ilvl w:val="0"/>
                <w:numId w:val="78"/>
              </w:numPr>
              <w:jc w:val="right"/>
              <w:rPr>
                <w:rFonts w:ascii="Arial" w:hAnsi="Arial"/>
                <w:sz w:val="18"/>
                <w:szCs w:val="18"/>
              </w:rPr>
            </w:pPr>
            <w:r>
              <w:rPr>
                <w:rFonts w:ascii="Arial" w:hAnsi="Arial"/>
                <w:sz w:val="18"/>
                <w:szCs w:val="18"/>
              </w:rPr>
              <w:t>5,7</w:t>
            </w:r>
          </w:p>
        </w:tc>
        <w:tc>
          <w:tcPr>
            <w:tcW w:w="1472" w:type="dxa"/>
            <w:tcBorders>
              <w:left w:val="single" w:sz="4" w:space="0" w:color="000000"/>
              <w:bottom w:val="single" w:sz="4" w:space="0" w:color="000000"/>
              <w:right w:val="single" w:sz="4" w:space="0" w:color="000000"/>
            </w:tcBorders>
            <w:vAlign w:val="bottom"/>
          </w:tcPr>
          <w:p w14:paraId="1A9592E3" w14:textId="77777777" w:rsidR="00DA0CA7" w:rsidRDefault="00000000">
            <w:pPr>
              <w:numPr>
                <w:ilvl w:val="0"/>
                <w:numId w:val="79"/>
              </w:numPr>
              <w:jc w:val="right"/>
              <w:rPr>
                <w:rFonts w:ascii="Arial" w:hAnsi="Arial"/>
                <w:sz w:val="18"/>
                <w:szCs w:val="18"/>
              </w:rPr>
            </w:pPr>
            <w:r>
              <w:rPr>
                <w:rFonts w:ascii="Arial" w:hAnsi="Arial"/>
                <w:sz w:val="18"/>
                <w:szCs w:val="18"/>
              </w:rPr>
              <w:t>11:05</w:t>
            </w:r>
          </w:p>
        </w:tc>
      </w:tr>
      <w:tr w:rsidR="00DA0CA7" w14:paraId="0866B432" w14:textId="77777777">
        <w:tc>
          <w:tcPr>
            <w:tcW w:w="2991" w:type="dxa"/>
            <w:tcBorders>
              <w:left w:val="single" w:sz="4" w:space="0" w:color="000000"/>
              <w:bottom w:val="single" w:sz="4" w:space="0" w:color="000000"/>
            </w:tcBorders>
            <w:vAlign w:val="bottom"/>
          </w:tcPr>
          <w:p w14:paraId="271C6EBD" w14:textId="77777777" w:rsidR="00DA0CA7" w:rsidRDefault="00000000">
            <w:pPr>
              <w:numPr>
                <w:ilvl w:val="0"/>
                <w:numId w:val="80"/>
              </w:numPr>
              <w:rPr>
                <w:rFonts w:ascii="Arial" w:hAnsi="Arial"/>
                <w:sz w:val="18"/>
                <w:szCs w:val="18"/>
              </w:rPr>
            </w:pPr>
            <w:r>
              <w:rPr>
                <w:rFonts w:ascii="Arial" w:hAnsi="Arial"/>
                <w:sz w:val="18"/>
                <w:szCs w:val="18"/>
              </w:rPr>
              <w:t>Ivanić-Grad (</w:t>
            </w:r>
            <w:proofErr w:type="spellStart"/>
            <w:r>
              <w:rPr>
                <w:rFonts w:ascii="Arial" w:hAnsi="Arial"/>
                <w:sz w:val="18"/>
                <w:szCs w:val="18"/>
              </w:rPr>
              <w:t>Okretište</w:t>
            </w:r>
            <w:proofErr w:type="spellEnd"/>
            <w:r>
              <w:rPr>
                <w:rFonts w:ascii="Arial" w:hAnsi="Arial"/>
                <w:sz w:val="18"/>
                <w:szCs w:val="18"/>
              </w:rPr>
              <w:t>)</w:t>
            </w:r>
          </w:p>
        </w:tc>
        <w:tc>
          <w:tcPr>
            <w:tcW w:w="1011" w:type="dxa"/>
            <w:tcBorders>
              <w:left w:val="single" w:sz="4" w:space="0" w:color="000000"/>
              <w:bottom w:val="single" w:sz="4" w:space="0" w:color="000000"/>
            </w:tcBorders>
            <w:vAlign w:val="bottom"/>
          </w:tcPr>
          <w:p w14:paraId="08D10F52" w14:textId="77777777" w:rsidR="00DA0CA7" w:rsidRDefault="00000000">
            <w:pPr>
              <w:numPr>
                <w:ilvl w:val="0"/>
                <w:numId w:val="81"/>
              </w:numPr>
              <w:jc w:val="right"/>
              <w:rPr>
                <w:rFonts w:ascii="Arial" w:hAnsi="Arial"/>
                <w:sz w:val="18"/>
                <w:szCs w:val="18"/>
              </w:rPr>
            </w:pPr>
            <w:r>
              <w:rPr>
                <w:rFonts w:ascii="Arial" w:hAnsi="Arial"/>
                <w:sz w:val="18"/>
                <w:szCs w:val="18"/>
              </w:rPr>
              <w:t>4,8</w:t>
            </w:r>
          </w:p>
        </w:tc>
        <w:tc>
          <w:tcPr>
            <w:tcW w:w="1041" w:type="dxa"/>
            <w:tcBorders>
              <w:left w:val="single" w:sz="4" w:space="0" w:color="000000"/>
              <w:bottom w:val="single" w:sz="4" w:space="0" w:color="000000"/>
            </w:tcBorders>
            <w:vAlign w:val="bottom"/>
          </w:tcPr>
          <w:p w14:paraId="57457B47" w14:textId="77777777" w:rsidR="00DA0CA7" w:rsidRDefault="00000000">
            <w:pPr>
              <w:numPr>
                <w:ilvl w:val="0"/>
                <w:numId w:val="82"/>
              </w:numPr>
              <w:jc w:val="right"/>
              <w:rPr>
                <w:rFonts w:ascii="Arial" w:hAnsi="Arial"/>
                <w:sz w:val="18"/>
                <w:szCs w:val="18"/>
              </w:rPr>
            </w:pPr>
            <w:r>
              <w:rPr>
                <w:rFonts w:ascii="Arial" w:hAnsi="Arial"/>
                <w:sz w:val="18"/>
                <w:szCs w:val="18"/>
              </w:rPr>
              <w:t>10,5</w:t>
            </w:r>
          </w:p>
        </w:tc>
        <w:tc>
          <w:tcPr>
            <w:tcW w:w="1472" w:type="dxa"/>
            <w:tcBorders>
              <w:left w:val="single" w:sz="4" w:space="0" w:color="000000"/>
              <w:bottom w:val="single" w:sz="4" w:space="0" w:color="000000"/>
              <w:right w:val="single" w:sz="4" w:space="0" w:color="000000"/>
            </w:tcBorders>
            <w:vAlign w:val="bottom"/>
          </w:tcPr>
          <w:p w14:paraId="1F973F5E" w14:textId="77777777" w:rsidR="00DA0CA7" w:rsidRDefault="00000000">
            <w:pPr>
              <w:numPr>
                <w:ilvl w:val="0"/>
                <w:numId w:val="83"/>
              </w:numPr>
              <w:jc w:val="right"/>
              <w:rPr>
                <w:rFonts w:ascii="Arial" w:hAnsi="Arial"/>
                <w:sz w:val="18"/>
                <w:szCs w:val="18"/>
              </w:rPr>
            </w:pPr>
            <w:r>
              <w:rPr>
                <w:rFonts w:ascii="Arial" w:hAnsi="Arial"/>
                <w:sz w:val="18"/>
                <w:szCs w:val="18"/>
              </w:rPr>
              <w:t>11:14</w:t>
            </w:r>
          </w:p>
        </w:tc>
      </w:tr>
      <w:tr w:rsidR="00DA0CA7" w14:paraId="1047AAAF" w14:textId="77777777">
        <w:tc>
          <w:tcPr>
            <w:tcW w:w="2991" w:type="dxa"/>
            <w:tcBorders>
              <w:left w:val="single" w:sz="4" w:space="0" w:color="000000"/>
              <w:bottom w:val="single" w:sz="4" w:space="0" w:color="000000"/>
            </w:tcBorders>
            <w:vAlign w:val="bottom"/>
          </w:tcPr>
          <w:p w14:paraId="671B9ABC" w14:textId="77777777" w:rsidR="00DA0CA7" w:rsidRDefault="00000000">
            <w:pPr>
              <w:numPr>
                <w:ilvl w:val="0"/>
                <w:numId w:val="84"/>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11" w:type="dxa"/>
            <w:tcBorders>
              <w:left w:val="single" w:sz="4" w:space="0" w:color="000000"/>
              <w:bottom w:val="single" w:sz="4" w:space="0" w:color="000000"/>
            </w:tcBorders>
            <w:vAlign w:val="bottom"/>
          </w:tcPr>
          <w:p w14:paraId="290BFD75" w14:textId="77777777" w:rsidR="00DA0CA7" w:rsidRDefault="00000000">
            <w:pPr>
              <w:numPr>
                <w:ilvl w:val="0"/>
                <w:numId w:val="85"/>
              </w:numPr>
              <w:jc w:val="right"/>
              <w:rPr>
                <w:rFonts w:ascii="Arial" w:hAnsi="Arial"/>
                <w:sz w:val="18"/>
                <w:szCs w:val="18"/>
              </w:rPr>
            </w:pPr>
            <w:r>
              <w:rPr>
                <w:rFonts w:ascii="Arial" w:hAnsi="Arial"/>
                <w:sz w:val="18"/>
                <w:szCs w:val="18"/>
              </w:rPr>
              <w:t>4,8</w:t>
            </w:r>
          </w:p>
        </w:tc>
        <w:tc>
          <w:tcPr>
            <w:tcW w:w="1041" w:type="dxa"/>
            <w:tcBorders>
              <w:left w:val="single" w:sz="4" w:space="0" w:color="000000"/>
              <w:bottom w:val="single" w:sz="4" w:space="0" w:color="000000"/>
            </w:tcBorders>
            <w:vAlign w:val="bottom"/>
          </w:tcPr>
          <w:p w14:paraId="4C073F34" w14:textId="77777777" w:rsidR="00DA0CA7" w:rsidRDefault="00000000">
            <w:pPr>
              <w:numPr>
                <w:ilvl w:val="0"/>
                <w:numId w:val="86"/>
              </w:numPr>
              <w:jc w:val="right"/>
              <w:rPr>
                <w:rFonts w:ascii="Arial" w:hAnsi="Arial"/>
                <w:sz w:val="18"/>
                <w:szCs w:val="18"/>
              </w:rPr>
            </w:pPr>
            <w:r>
              <w:rPr>
                <w:rFonts w:ascii="Arial" w:hAnsi="Arial"/>
                <w:sz w:val="18"/>
                <w:szCs w:val="18"/>
              </w:rPr>
              <w:t>15,3</w:t>
            </w:r>
          </w:p>
        </w:tc>
        <w:tc>
          <w:tcPr>
            <w:tcW w:w="1472" w:type="dxa"/>
            <w:tcBorders>
              <w:left w:val="single" w:sz="4" w:space="0" w:color="000000"/>
              <w:bottom w:val="single" w:sz="4" w:space="0" w:color="000000"/>
              <w:right w:val="single" w:sz="4" w:space="0" w:color="000000"/>
            </w:tcBorders>
            <w:vAlign w:val="bottom"/>
          </w:tcPr>
          <w:p w14:paraId="4D109597" w14:textId="77777777" w:rsidR="00DA0CA7" w:rsidRDefault="00000000">
            <w:pPr>
              <w:numPr>
                <w:ilvl w:val="0"/>
                <w:numId w:val="87"/>
              </w:numPr>
              <w:jc w:val="right"/>
              <w:rPr>
                <w:rFonts w:ascii="Arial" w:hAnsi="Arial"/>
                <w:sz w:val="18"/>
                <w:szCs w:val="18"/>
              </w:rPr>
            </w:pPr>
            <w:r>
              <w:rPr>
                <w:rFonts w:ascii="Arial" w:hAnsi="Arial"/>
                <w:sz w:val="18"/>
                <w:szCs w:val="18"/>
              </w:rPr>
              <w:t>11:22</w:t>
            </w:r>
          </w:p>
        </w:tc>
      </w:tr>
      <w:tr w:rsidR="00DA0CA7" w14:paraId="1ADE1616" w14:textId="77777777">
        <w:tc>
          <w:tcPr>
            <w:tcW w:w="2991" w:type="dxa"/>
            <w:tcBorders>
              <w:left w:val="single" w:sz="4" w:space="0" w:color="000000"/>
              <w:bottom w:val="single" w:sz="4" w:space="0" w:color="000000"/>
            </w:tcBorders>
            <w:vAlign w:val="bottom"/>
          </w:tcPr>
          <w:p w14:paraId="286BB379" w14:textId="77777777" w:rsidR="00DA0CA7" w:rsidRDefault="00000000">
            <w:pPr>
              <w:numPr>
                <w:ilvl w:val="0"/>
                <w:numId w:val="88"/>
              </w:numPr>
              <w:rPr>
                <w:rFonts w:ascii="Arial" w:hAnsi="Arial"/>
                <w:sz w:val="18"/>
                <w:szCs w:val="18"/>
              </w:rPr>
            </w:pPr>
            <w:r>
              <w:rPr>
                <w:rFonts w:ascii="Arial" w:hAnsi="Arial"/>
                <w:sz w:val="18"/>
                <w:szCs w:val="18"/>
              </w:rPr>
              <w:t>Ivanić-Grad</w:t>
            </w:r>
          </w:p>
        </w:tc>
        <w:tc>
          <w:tcPr>
            <w:tcW w:w="1011" w:type="dxa"/>
            <w:tcBorders>
              <w:left w:val="single" w:sz="4" w:space="0" w:color="000000"/>
              <w:bottom w:val="single" w:sz="4" w:space="0" w:color="000000"/>
            </w:tcBorders>
            <w:vAlign w:val="bottom"/>
          </w:tcPr>
          <w:p w14:paraId="46D0EFC4" w14:textId="77777777" w:rsidR="00DA0CA7" w:rsidRDefault="00000000">
            <w:pPr>
              <w:numPr>
                <w:ilvl w:val="0"/>
                <w:numId w:val="89"/>
              </w:numPr>
              <w:jc w:val="right"/>
              <w:rPr>
                <w:rFonts w:ascii="Arial" w:hAnsi="Arial"/>
                <w:sz w:val="18"/>
                <w:szCs w:val="18"/>
              </w:rPr>
            </w:pPr>
            <w:r>
              <w:rPr>
                <w:rFonts w:ascii="Arial" w:hAnsi="Arial"/>
                <w:sz w:val="18"/>
                <w:szCs w:val="18"/>
              </w:rPr>
              <w:t>5,7</w:t>
            </w:r>
          </w:p>
        </w:tc>
        <w:tc>
          <w:tcPr>
            <w:tcW w:w="1041" w:type="dxa"/>
            <w:tcBorders>
              <w:left w:val="single" w:sz="4" w:space="0" w:color="000000"/>
              <w:bottom w:val="single" w:sz="4" w:space="0" w:color="000000"/>
            </w:tcBorders>
            <w:vAlign w:val="bottom"/>
          </w:tcPr>
          <w:p w14:paraId="588AFEA1" w14:textId="77777777" w:rsidR="00DA0CA7" w:rsidRDefault="00000000">
            <w:pPr>
              <w:numPr>
                <w:ilvl w:val="0"/>
                <w:numId w:val="90"/>
              </w:numPr>
              <w:jc w:val="right"/>
              <w:rPr>
                <w:rFonts w:ascii="Arial" w:hAnsi="Arial"/>
                <w:sz w:val="18"/>
                <w:szCs w:val="18"/>
              </w:rPr>
            </w:pPr>
            <w:r>
              <w:rPr>
                <w:rFonts w:ascii="Arial" w:hAnsi="Arial"/>
                <w:sz w:val="18"/>
                <w:szCs w:val="18"/>
              </w:rPr>
              <w:t>21,0</w:t>
            </w:r>
          </w:p>
        </w:tc>
        <w:tc>
          <w:tcPr>
            <w:tcW w:w="1472" w:type="dxa"/>
            <w:tcBorders>
              <w:left w:val="single" w:sz="4" w:space="0" w:color="000000"/>
              <w:bottom w:val="single" w:sz="4" w:space="0" w:color="000000"/>
              <w:right w:val="single" w:sz="4" w:space="0" w:color="000000"/>
            </w:tcBorders>
            <w:vAlign w:val="bottom"/>
          </w:tcPr>
          <w:p w14:paraId="67574AD1" w14:textId="77777777" w:rsidR="00DA0CA7" w:rsidRDefault="00000000">
            <w:pPr>
              <w:numPr>
                <w:ilvl w:val="0"/>
                <w:numId w:val="91"/>
              </w:numPr>
              <w:jc w:val="right"/>
              <w:rPr>
                <w:rFonts w:ascii="Arial" w:hAnsi="Arial"/>
                <w:sz w:val="18"/>
                <w:szCs w:val="18"/>
              </w:rPr>
            </w:pPr>
            <w:r>
              <w:rPr>
                <w:rFonts w:ascii="Arial" w:hAnsi="Arial"/>
                <w:sz w:val="18"/>
                <w:szCs w:val="18"/>
              </w:rPr>
              <w:t>11:32</w:t>
            </w:r>
          </w:p>
        </w:tc>
      </w:tr>
    </w:tbl>
    <w:p w14:paraId="5501FB85" w14:textId="77777777" w:rsidR="00DA0CA7" w:rsidRDefault="00DA0CA7">
      <w:pPr>
        <w:numPr>
          <w:ilvl w:val="0"/>
          <w:numId w:val="92"/>
        </w:numPr>
      </w:pPr>
    </w:p>
    <w:p w14:paraId="481AF9A1" w14:textId="77777777" w:rsidR="00DA0CA7" w:rsidRDefault="00000000">
      <w:pPr>
        <w:pStyle w:val="NoSpacing"/>
        <w:numPr>
          <w:ilvl w:val="0"/>
          <w:numId w:val="93"/>
        </w:numPr>
        <w:spacing w:line="360" w:lineRule="auto"/>
      </w:pPr>
      <w:bookmarkStart w:id="7" w:name="_Hlk201320519_Copy_1"/>
      <w:r>
        <w:rPr>
          <w:rFonts w:ascii="Verdana" w:hAnsi="Verdana" w:cs="MV Boli"/>
          <w:b/>
          <w:bCs/>
          <w:lang w:val="hr-HR"/>
        </w:rPr>
        <w:t>Do 15</w:t>
      </w:r>
      <w:r>
        <w:rPr>
          <w:rFonts w:ascii="Verdana" w:hAnsi="Verdana" w:cs="MV Boli"/>
          <w:lang w:val="hr-HR"/>
        </w:rPr>
        <w:t xml:space="preserve"> (U15M, U17W) </w:t>
      </w:r>
      <w:bookmarkEnd w:id="7"/>
      <w:r>
        <w:rPr>
          <w:rFonts w:ascii="Verdana" w:hAnsi="Verdana" w:cs="MV Boli"/>
          <w:lang w:val="hr-HR"/>
        </w:rPr>
        <w:t xml:space="preserve">– </w:t>
      </w:r>
      <w:r>
        <w:rPr>
          <w:rFonts w:ascii="Verdana" w:hAnsi="Verdana" w:cs="MV Boli"/>
          <w:b/>
          <w:bCs/>
          <w:lang w:val="hr-HR"/>
        </w:rPr>
        <w:t>27,1 km</w:t>
      </w:r>
    </w:p>
    <w:tbl>
      <w:tblPr>
        <w:tblW w:w="5094" w:type="dxa"/>
        <w:tblInd w:w="25" w:type="dxa"/>
        <w:tblLayout w:type="fixed"/>
        <w:tblCellMar>
          <w:top w:w="55" w:type="dxa"/>
          <w:left w:w="55" w:type="dxa"/>
          <w:bottom w:w="55" w:type="dxa"/>
          <w:right w:w="55" w:type="dxa"/>
        </w:tblCellMar>
        <w:tblLook w:val="04A0" w:firstRow="1" w:lastRow="0" w:firstColumn="1" w:lastColumn="0" w:noHBand="0" w:noVBand="1"/>
      </w:tblPr>
      <w:tblGrid>
        <w:gridCol w:w="1539"/>
        <w:gridCol w:w="1043"/>
        <w:gridCol w:w="1039"/>
        <w:gridCol w:w="1473"/>
      </w:tblGrid>
      <w:tr w:rsidR="00DA0CA7" w14:paraId="6632C4F2" w14:textId="77777777">
        <w:tc>
          <w:tcPr>
            <w:tcW w:w="1539" w:type="dxa"/>
            <w:tcBorders>
              <w:top w:val="single" w:sz="4" w:space="0" w:color="000000"/>
              <w:left w:val="single" w:sz="4" w:space="0" w:color="000000"/>
              <w:bottom w:val="single" w:sz="4" w:space="0" w:color="000000"/>
            </w:tcBorders>
            <w:vAlign w:val="bottom"/>
          </w:tcPr>
          <w:p w14:paraId="4DE766EF" w14:textId="77777777" w:rsidR="00DA0CA7" w:rsidRDefault="00DA0CA7">
            <w:pPr>
              <w:numPr>
                <w:ilvl w:val="0"/>
                <w:numId w:val="94"/>
              </w:numPr>
              <w:rPr>
                <w:rFonts w:ascii="Arial" w:hAnsi="Arial"/>
                <w:sz w:val="18"/>
                <w:szCs w:val="18"/>
              </w:rPr>
            </w:pPr>
          </w:p>
        </w:tc>
        <w:tc>
          <w:tcPr>
            <w:tcW w:w="1043" w:type="dxa"/>
            <w:tcBorders>
              <w:top w:val="single" w:sz="4" w:space="0" w:color="000000"/>
              <w:left w:val="single" w:sz="4" w:space="0" w:color="000000"/>
              <w:bottom w:val="single" w:sz="4" w:space="0" w:color="000000"/>
            </w:tcBorders>
            <w:vAlign w:val="bottom"/>
          </w:tcPr>
          <w:p w14:paraId="4164C9AC" w14:textId="77777777" w:rsidR="00DA0CA7" w:rsidRDefault="00000000">
            <w:pPr>
              <w:numPr>
                <w:ilvl w:val="0"/>
                <w:numId w:val="95"/>
              </w:numPr>
              <w:rPr>
                <w:rFonts w:ascii="Arial" w:hAnsi="Arial"/>
                <w:sz w:val="18"/>
                <w:szCs w:val="18"/>
              </w:rPr>
            </w:pPr>
            <w:proofErr w:type="spellStart"/>
            <w:r>
              <w:rPr>
                <w:rFonts w:ascii="Arial" w:hAnsi="Arial"/>
                <w:sz w:val="18"/>
                <w:szCs w:val="18"/>
              </w:rPr>
              <w:t>Razlika</w:t>
            </w:r>
            <w:proofErr w:type="spellEnd"/>
            <w:r>
              <w:rPr>
                <w:rFonts w:ascii="Arial" w:hAnsi="Arial"/>
                <w:sz w:val="18"/>
                <w:szCs w:val="18"/>
              </w:rPr>
              <w:t xml:space="preserve"> km</w:t>
            </w:r>
          </w:p>
        </w:tc>
        <w:tc>
          <w:tcPr>
            <w:tcW w:w="1039" w:type="dxa"/>
            <w:tcBorders>
              <w:top w:val="single" w:sz="4" w:space="0" w:color="000000"/>
              <w:left w:val="single" w:sz="4" w:space="0" w:color="000000"/>
              <w:bottom w:val="single" w:sz="4" w:space="0" w:color="000000"/>
            </w:tcBorders>
            <w:vAlign w:val="bottom"/>
          </w:tcPr>
          <w:p w14:paraId="5299A612" w14:textId="77777777" w:rsidR="00DA0CA7" w:rsidRDefault="00000000">
            <w:pPr>
              <w:numPr>
                <w:ilvl w:val="0"/>
                <w:numId w:val="96"/>
              </w:numPr>
              <w:rPr>
                <w:rFonts w:ascii="Arial" w:hAnsi="Arial"/>
                <w:sz w:val="18"/>
                <w:szCs w:val="18"/>
              </w:rPr>
            </w:pPr>
            <w:proofErr w:type="spellStart"/>
            <w:r>
              <w:rPr>
                <w:rFonts w:ascii="Arial" w:hAnsi="Arial"/>
                <w:sz w:val="18"/>
                <w:szCs w:val="18"/>
              </w:rPr>
              <w:t>Ukupno</w:t>
            </w:r>
            <w:proofErr w:type="spellEnd"/>
            <w:r>
              <w:rPr>
                <w:rFonts w:ascii="Arial" w:hAnsi="Arial"/>
                <w:sz w:val="18"/>
                <w:szCs w:val="18"/>
              </w:rPr>
              <w:t xml:space="preserve"> km</w:t>
            </w:r>
          </w:p>
        </w:tc>
        <w:tc>
          <w:tcPr>
            <w:tcW w:w="1473" w:type="dxa"/>
            <w:tcBorders>
              <w:top w:val="single" w:sz="4" w:space="0" w:color="000000"/>
              <w:left w:val="single" w:sz="4" w:space="0" w:color="000000"/>
              <w:bottom w:val="single" w:sz="4" w:space="0" w:color="000000"/>
              <w:right w:val="single" w:sz="4" w:space="0" w:color="000000"/>
            </w:tcBorders>
            <w:vAlign w:val="bottom"/>
          </w:tcPr>
          <w:p w14:paraId="6B84F187" w14:textId="77777777" w:rsidR="00DA0CA7" w:rsidRDefault="00000000">
            <w:pPr>
              <w:numPr>
                <w:ilvl w:val="0"/>
                <w:numId w:val="97"/>
              </w:numPr>
              <w:rPr>
                <w:rFonts w:ascii="Arial" w:hAnsi="Arial"/>
                <w:sz w:val="18"/>
                <w:szCs w:val="18"/>
              </w:rPr>
            </w:pPr>
            <w:proofErr w:type="spellStart"/>
            <w:r>
              <w:rPr>
                <w:rFonts w:ascii="Arial" w:hAnsi="Arial"/>
                <w:sz w:val="18"/>
                <w:szCs w:val="18"/>
              </w:rPr>
              <w:t>Prolazno</w:t>
            </w:r>
            <w:proofErr w:type="spellEnd"/>
            <w:r>
              <w:rPr>
                <w:rFonts w:ascii="Arial" w:hAnsi="Arial"/>
                <w:sz w:val="18"/>
                <w:szCs w:val="18"/>
              </w:rPr>
              <w:t xml:space="preserve"> </w:t>
            </w:r>
            <w:proofErr w:type="spellStart"/>
            <w:r>
              <w:rPr>
                <w:rFonts w:ascii="Arial" w:hAnsi="Arial"/>
                <w:sz w:val="18"/>
                <w:szCs w:val="18"/>
              </w:rPr>
              <w:t>vrijeme</w:t>
            </w:r>
            <w:proofErr w:type="spellEnd"/>
          </w:p>
        </w:tc>
      </w:tr>
      <w:tr w:rsidR="00DA0CA7" w14:paraId="744CF2D0" w14:textId="77777777">
        <w:tc>
          <w:tcPr>
            <w:tcW w:w="1539" w:type="dxa"/>
            <w:tcBorders>
              <w:left w:val="single" w:sz="4" w:space="0" w:color="000000"/>
              <w:bottom w:val="single" w:sz="4" w:space="0" w:color="000000"/>
            </w:tcBorders>
            <w:vAlign w:val="bottom"/>
          </w:tcPr>
          <w:p w14:paraId="44BA7053" w14:textId="77777777" w:rsidR="00DA0CA7" w:rsidRDefault="00000000">
            <w:pPr>
              <w:numPr>
                <w:ilvl w:val="0"/>
                <w:numId w:val="98"/>
              </w:numPr>
              <w:rPr>
                <w:rFonts w:ascii="Arial" w:hAnsi="Arial"/>
                <w:sz w:val="18"/>
                <w:szCs w:val="18"/>
              </w:rPr>
            </w:pPr>
            <w:r>
              <w:rPr>
                <w:rFonts w:ascii="Arial" w:hAnsi="Arial"/>
                <w:sz w:val="18"/>
                <w:szCs w:val="18"/>
              </w:rPr>
              <w:t>Ivanić-Grad</w:t>
            </w:r>
          </w:p>
        </w:tc>
        <w:tc>
          <w:tcPr>
            <w:tcW w:w="1043" w:type="dxa"/>
            <w:tcBorders>
              <w:left w:val="single" w:sz="4" w:space="0" w:color="000000"/>
              <w:bottom w:val="single" w:sz="4" w:space="0" w:color="000000"/>
            </w:tcBorders>
            <w:vAlign w:val="bottom"/>
          </w:tcPr>
          <w:p w14:paraId="3F73F605" w14:textId="77777777" w:rsidR="00DA0CA7" w:rsidRDefault="00000000">
            <w:pPr>
              <w:numPr>
                <w:ilvl w:val="0"/>
                <w:numId w:val="99"/>
              </w:numPr>
              <w:jc w:val="right"/>
              <w:rPr>
                <w:rFonts w:ascii="Arial" w:hAnsi="Arial"/>
                <w:sz w:val="18"/>
                <w:szCs w:val="18"/>
              </w:rPr>
            </w:pPr>
            <w:r>
              <w:rPr>
                <w:rFonts w:ascii="Arial" w:hAnsi="Arial"/>
                <w:sz w:val="18"/>
                <w:szCs w:val="18"/>
              </w:rPr>
              <w:t>0</w:t>
            </w:r>
          </w:p>
        </w:tc>
        <w:tc>
          <w:tcPr>
            <w:tcW w:w="1039" w:type="dxa"/>
            <w:tcBorders>
              <w:left w:val="single" w:sz="4" w:space="0" w:color="000000"/>
              <w:bottom w:val="single" w:sz="4" w:space="0" w:color="000000"/>
            </w:tcBorders>
            <w:vAlign w:val="bottom"/>
          </w:tcPr>
          <w:p w14:paraId="5EB1FDCC" w14:textId="77777777" w:rsidR="00DA0CA7" w:rsidRDefault="00000000">
            <w:pPr>
              <w:numPr>
                <w:ilvl w:val="0"/>
                <w:numId w:val="100"/>
              </w:numPr>
              <w:jc w:val="right"/>
              <w:rPr>
                <w:rFonts w:ascii="Arial" w:hAnsi="Arial"/>
                <w:sz w:val="18"/>
                <w:szCs w:val="18"/>
              </w:rPr>
            </w:pPr>
            <w:r>
              <w:rPr>
                <w:rFonts w:ascii="Arial" w:hAnsi="Arial"/>
                <w:sz w:val="18"/>
                <w:szCs w:val="18"/>
              </w:rPr>
              <w:t>0</w:t>
            </w:r>
          </w:p>
        </w:tc>
        <w:tc>
          <w:tcPr>
            <w:tcW w:w="1473" w:type="dxa"/>
            <w:tcBorders>
              <w:left w:val="single" w:sz="4" w:space="0" w:color="000000"/>
              <w:bottom w:val="single" w:sz="4" w:space="0" w:color="000000"/>
              <w:right w:val="single" w:sz="4" w:space="0" w:color="000000"/>
            </w:tcBorders>
            <w:vAlign w:val="bottom"/>
          </w:tcPr>
          <w:p w14:paraId="6D626F19" w14:textId="77777777" w:rsidR="00DA0CA7" w:rsidRDefault="00000000">
            <w:pPr>
              <w:numPr>
                <w:ilvl w:val="0"/>
                <w:numId w:val="101"/>
              </w:numPr>
              <w:jc w:val="right"/>
              <w:rPr>
                <w:rFonts w:ascii="Arial" w:hAnsi="Arial"/>
                <w:sz w:val="18"/>
                <w:szCs w:val="18"/>
              </w:rPr>
            </w:pPr>
            <w:r>
              <w:rPr>
                <w:rFonts w:ascii="Arial" w:hAnsi="Arial"/>
                <w:sz w:val="18"/>
                <w:szCs w:val="18"/>
              </w:rPr>
              <w:t>11:45</w:t>
            </w:r>
          </w:p>
        </w:tc>
      </w:tr>
      <w:tr w:rsidR="00DA0CA7" w14:paraId="5AE8E174" w14:textId="77777777">
        <w:tc>
          <w:tcPr>
            <w:tcW w:w="1539" w:type="dxa"/>
            <w:tcBorders>
              <w:left w:val="single" w:sz="4" w:space="0" w:color="000000"/>
              <w:bottom w:val="single" w:sz="4" w:space="0" w:color="000000"/>
            </w:tcBorders>
            <w:vAlign w:val="bottom"/>
          </w:tcPr>
          <w:p w14:paraId="470C0295" w14:textId="77777777" w:rsidR="00DA0CA7" w:rsidRDefault="00000000">
            <w:pPr>
              <w:numPr>
                <w:ilvl w:val="0"/>
                <w:numId w:val="102"/>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43" w:type="dxa"/>
            <w:tcBorders>
              <w:left w:val="single" w:sz="4" w:space="0" w:color="000000"/>
              <w:bottom w:val="single" w:sz="4" w:space="0" w:color="000000"/>
            </w:tcBorders>
            <w:vAlign w:val="bottom"/>
          </w:tcPr>
          <w:p w14:paraId="32CBF30F" w14:textId="77777777" w:rsidR="00DA0CA7" w:rsidRDefault="00000000">
            <w:pPr>
              <w:numPr>
                <w:ilvl w:val="0"/>
                <w:numId w:val="103"/>
              </w:numPr>
              <w:jc w:val="right"/>
              <w:rPr>
                <w:rFonts w:ascii="Arial" w:hAnsi="Arial"/>
                <w:sz w:val="18"/>
                <w:szCs w:val="18"/>
              </w:rPr>
            </w:pPr>
            <w:r>
              <w:rPr>
                <w:rFonts w:ascii="Arial" w:hAnsi="Arial"/>
                <w:sz w:val="18"/>
                <w:szCs w:val="18"/>
              </w:rPr>
              <w:t>5,7</w:t>
            </w:r>
          </w:p>
        </w:tc>
        <w:tc>
          <w:tcPr>
            <w:tcW w:w="1039" w:type="dxa"/>
            <w:tcBorders>
              <w:left w:val="single" w:sz="4" w:space="0" w:color="000000"/>
              <w:bottom w:val="single" w:sz="4" w:space="0" w:color="000000"/>
            </w:tcBorders>
            <w:vAlign w:val="bottom"/>
          </w:tcPr>
          <w:p w14:paraId="553853A0" w14:textId="77777777" w:rsidR="00DA0CA7" w:rsidRDefault="00000000">
            <w:pPr>
              <w:numPr>
                <w:ilvl w:val="0"/>
                <w:numId w:val="104"/>
              </w:numPr>
              <w:jc w:val="right"/>
              <w:rPr>
                <w:rFonts w:ascii="Arial" w:hAnsi="Arial"/>
                <w:sz w:val="18"/>
                <w:szCs w:val="18"/>
              </w:rPr>
            </w:pPr>
            <w:r>
              <w:rPr>
                <w:rFonts w:ascii="Arial" w:hAnsi="Arial"/>
                <w:sz w:val="18"/>
                <w:szCs w:val="18"/>
              </w:rPr>
              <w:t>5,7</w:t>
            </w:r>
          </w:p>
        </w:tc>
        <w:tc>
          <w:tcPr>
            <w:tcW w:w="1473" w:type="dxa"/>
            <w:tcBorders>
              <w:left w:val="single" w:sz="4" w:space="0" w:color="000000"/>
              <w:bottom w:val="single" w:sz="4" w:space="0" w:color="000000"/>
              <w:right w:val="single" w:sz="4" w:space="0" w:color="000000"/>
            </w:tcBorders>
            <w:vAlign w:val="bottom"/>
          </w:tcPr>
          <w:p w14:paraId="6CECFE69" w14:textId="77777777" w:rsidR="00DA0CA7" w:rsidRDefault="00000000">
            <w:pPr>
              <w:numPr>
                <w:ilvl w:val="0"/>
                <w:numId w:val="105"/>
              </w:numPr>
              <w:jc w:val="right"/>
              <w:rPr>
                <w:rFonts w:ascii="Arial" w:hAnsi="Arial"/>
                <w:sz w:val="18"/>
                <w:szCs w:val="18"/>
              </w:rPr>
            </w:pPr>
            <w:r>
              <w:rPr>
                <w:rFonts w:ascii="Arial" w:hAnsi="Arial"/>
                <w:sz w:val="18"/>
                <w:szCs w:val="18"/>
              </w:rPr>
              <w:t>11:54</w:t>
            </w:r>
          </w:p>
        </w:tc>
      </w:tr>
      <w:tr w:rsidR="00DA0CA7" w14:paraId="2EEDC179" w14:textId="77777777">
        <w:tc>
          <w:tcPr>
            <w:tcW w:w="1539" w:type="dxa"/>
            <w:tcBorders>
              <w:left w:val="single" w:sz="4" w:space="0" w:color="000000"/>
              <w:bottom w:val="single" w:sz="4" w:space="0" w:color="000000"/>
            </w:tcBorders>
            <w:vAlign w:val="bottom"/>
          </w:tcPr>
          <w:p w14:paraId="331DFAC7" w14:textId="77777777" w:rsidR="00DA0CA7" w:rsidRDefault="00000000">
            <w:pPr>
              <w:numPr>
                <w:ilvl w:val="0"/>
                <w:numId w:val="106"/>
              </w:numPr>
              <w:rPr>
                <w:rFonts w:ascii="Arial" w:hAnsi="Arial"/>
                <w:sz w:val="18"/>
                <w:szCs w:val="18"/>
              </w:rPr>
            </w:pPr>
            <w:proofErr w:type="spellStart"/>
            <w:r>
              <w:rPr>
                <w:rFonts w:ascii="Arial" w:hAnsi="Arial"/>
                <w:sz w:val="18"/>
                <w:szCs w:val="18"/>
              </w:rPr>
              <w:t>Križ</w:t>
            </w:r>
            <w:proofErr w:type="spellEnd"/>
          </w:p>
        </w:tc>
        <w:tc>
          <w:tcPr>
            <w:tcW w:w="1043" w:type="dxa"/>
            <w:tcBorders>
              <w:left w:val="single" w:sz="4" w:space="0" w:color="000000"/>
              <w:bottom w:val="single" w:sz="4" w:space="0" w:color="000000"/>
            </w:tcBorders>
            <w:vAlign w:val="bottom"/>
          </w:tcPr>
          <w:p w14:paraId="202A83C1" w14:textId="77777777" w:rsidR="00DA0CA7" w:rsidRDefault="00000000">
            <w:pPr>
              <w:numPr>
                <w:ilvl w:val="0"/>
                <w:numId w:val="107"/>
              </w:numPr>
              <w:jc w:val="right"/>
              <w:rPr>
                <w:rFonts w:ascii="Arial" w:hAnsi="Arial"/>
                <w:sz w:val="18"/>
                <w:szCs w:val="18"/>
              </w:rPr>
            </w:pPr>
            <w:r>
              <w:rPr>
                <w:rFonts w:ascii="Arial" w:hAnsi="Arial"/>
                <w:sz w:val="18"/>
                <w:szCs w:val="18"/>
              </w:rPr>
              <w:t>7,1</w:t>
            </w:r>
          </w:p>
        </w:tc>
        <w:tc>
          <w:tcPr>
            <w:tcW w:w="1039" w:type="dxa"/>
            <w:tcBorders>
              <w:left w:val="single" w:sz="4" w:space="0" w:color="000000"/>
              <w:bottom w:val="single" w:sz="4" w:space="0" w:color="000000"/>
            </w:tcBorders>
            <w:vAlign w:val="bottom"/>
          </w:tcPr>
          <w:p w14:paraId="1A0D4654" w14:textId="77777777" w:rsidR="00DA0CA7" w:rsidRDefault="00000000">
            <w:pPr>
              <w:numPr>
                <w:ilvl w:val="0"/>
                <w:numId w:val="108"/>
              </w:numPr>
              <w:jc w:val="right"/>
              <w:rPr>
                <w:rFonts w:ascii="Arial" w:hAnsi="Arial"/>
                <w:sz w:val="18"/>
                <w:szCs w:val="18"/>
              </w:rPr>
            </w:pPr>
            <w:r>
              <w:rPr>
                <w:rFonts w:ascii="Arial" w:hAnsi="Arial"/>
                <w:sz w:val="18"/>
                <w:szCs w:val="18"/>
              </w:rPr>
              <w:t>12,8</w:t>
            </w:r>
          </w:p>
        </w:tc>
        <w:tc>
          <w:tcPr>
            <w:tcW w:w="1473" w:type="dxa"/>
            <w:tcBorders>
              <w:left w:val="single" w:sz="4" w:space="0" w:color="000000"/>
              <w:bottom w:val="single" w:sz="4" w:space="0" w:color="000000"/>
              <w:right w:val="single" w:sz="4" w:space="0" w:color="000000"/>
            </w:tcBorders>
            <w:vAlign w:val="bottom"/>
          </w:tcPr>
          <w:p w14:paraId="0A4FB55F" w14:textId="77777777" w:rsidR="00DA0CA7" w:rsidRDefault="00000000">
            <w:pPr>
              <w:numPr>
                <w:ilvl w:val="0"/>
                <w:numId w:val="109"/>
              </w:numPr>
              <w:jc w:val="right"/>
              <w:rPr>
                <w:rFonts w:ascii="Arial" w:hAnsi="Arial"/>
                <w:sz w:val="18"/>
                <w:szCs w:val="18"/>
              </w:rPr>
            </w:pPr>
            <w:r>
              <w:rPr>
                <w:rFonts w:ascii="Arial" w:hAnsi="Arial"/>
                <w:sz w:val="18"/>
                <w:szCs w:val="18"/>
              </w:rPr>
              <w:t>12:05</w:t>
            </w:r>
          </w:p>
        </w:tc>
      </w:tr>
      <w:tr w:rsidR="00DA0CA7" w14:paraId="0C836469" w14:textId="77777777">
        <w:tc>
          <w:tcPr>
            <w:tcW w:w="1539" w:type="dxa"/>
            <w:tcBorders>
              <w:left w:val="single" w:sz="4" w:space="0" w:color="000000"/>
              <w:bottom w:val="single" w:sz="4" w:space="0" w:color="000000"/>
            </w:tcBorders>
            <w:vAlign w:val="bottom"/>
          </w:tcPr>
          <w:p w14:paraId="72240F21" w14:textId="77777777" w:rsidR="00DA0CA7" w:rsidRDefault="00000000">
            <w:pPr>
              <w:numPr>
                <w:ilvl w:val="0"/>
                <w:numId w:val="110"/>
              </w:numPr>
              <w:rPr>
                <w:rFonts w:ascii="Arial" w:hAnsi="Arial"/>
                <w:sz w:val="18"/>
                <w:szCs w:val="18"/>
              </w:rPr>
            </w:pPr>
            <w:proofErr w:type="spellStart"/>
            <w:r>
              <w:rPr>
                <w:rFonts w:ascii="Arial" w:hAnsi="Arial"/>
                <w:sz w:val="18"/>
                <w:szCs w:val="18"/>
              </w:rPr>
              <w:t>Graberje</w:t>
            </w:r>
            <w:proofErr w:type="spellEnd"/>
            <w:r>
              <w:rPr>
                <w:rFonts w:ascii="Arial" w:hAnsi="Arial"/>
                <w:sz w:val="18"/>
                <w:szCs w:val="18"/>
              </w:rPr>
              <w:t xml:space="preserve"> </w:t>
            </w:r>
            <w:proofErr w:type="spellStart"/>
            <w:r>
              <w:rPr>
                <w:rFonts w:ascii="Arial" w:hAnsi="Arial"/>
                <w:sz w:val="18"/>
                <w:szCs w:val="18"/>
              </w:rPr>
              <w:t>Ivaničko</w:t>
            </w:r>
            <w:proofErr w:type="spellEnd"/>
          </w:p>
        </w:tc>
        <w:tc>
          <w:tcPr>
            <w:tcW w:w="1043" w:type="dxa"/>
            <w:tcBorders>
              <w:left w:val="single" w:sz="4" w:space="0" w:color="000000"/>
              <w:bottom w:val="single" w:sz="4" w:space="0" w:color="000000"/>
            </w:tcBorders>
            <w:vAlign w:val="bottom"/>
          </w:tcPr>
          <w:p w14:paraId="6C654C76" w14:textId="77777777" w:rsidR="00DA0CA7" w:rsidRDefault="00000000">
            <w:pPr>
              <w:numPr>
                <w:ilvl w:val="0"/>
                <w:numId w:val="111"/>
              </w:numPr>
              <w:jc w:val="right"/>
              <w:rPr>
                <w:rFonts w:ascii="Arial" w:hAnsi="Arial"/>
                <w:sz w:val="18"/>
                <w:szCs w:val="18"/>
              </w:rPr>
            </w:pPr>
            <w:r>
              <w:rPr>
                <w:rFonts w:ascii="Arial" w:hAnsi="Arial"/>
                <w:sz w:val="18"/>
                <w:szCs w:val="18"/>
              </w:rPr>
              <w:t>8,6</w:t>
            </w:r>
          </w:p>
        </w:tc>
        <w:tc>
          <w:tcPr>
            <w:tcW w:w="1039" w:type="dxa"/>
            <w:tcBorders>
              <w:left w:val="single" w:sz="4" w:space="0" w:color="000000"/>
              <w:bottom w:val="single" w:sz="4" w:space="0" w:color="000000"/>
            </w:tcBorders>
            <w:vAlign w:val="bottom"/>
          </w:tcPr>
          <w:p w14:paraId="0533453B" w14:textId="77777777" w:rsidR="00DA0CA7" w:rsidRDefault="00000000">
            <w:pPr>
              <w:numPr>
                <w:ilvl w:val="0"/>
                <w:numId w:val="112"/>
              </w:numPr>
              <w:jc w:val="right"/>
              <w:rPr>
                <w:rFonts w:ascii="Arial" w:hAnsi="Arial"/>
                <w:sz w:val="18"/>
                <w:szCs w:val="18"/>
              </w:rPr>
            </w:pPr>
            <w:r>
              <w:rPr>
                <w:rFonts w:ascii="Arial" w:hAnsi="Arial"/>
                <w:sz w:val="18"/>
                <w:szCs w:val="18"/>
              </w:rPr>
              <w:t>21,4</w:t>
            </w:r>
          </w:p>
        </w:tc>
        <w:tc>
          <w:tcPr>
            <w:tcW w:w="1473" w:type="dxa"/>
            <w:tcBorders>
              <w:left w:val="single" w:sz="4" w:space="0" w:color="000000"/>
              <w:bottom w:val="single" w:sz="4" w:space="0" w:color="000000"/>
              <w:right w:val="single" w:sz="4" w:space="0" w:color="000000"/>
            </w:tcBorders>
            <w:vAlign w:val="bottom"/>
          </w:tcPr>
          <w:p w14:paraId="1AF38D60" w14:textId="77777777" w:rsidR="00DA0CA7" w:rsidRDefault="00000000">
            <w:pPr>
              <w:numPr>
                <w:ilvl w:val="0"/>
                <w:numId w:val="113"/>
              </w:numPr>
              <w:jc w:val="right"/>
              <w:rPr>
                <w:rFonts w:ascii="Arial" w:hAnsi="Arial"/>
                <w:sz w:val="18"/>
                <w:szCs w:val="18"/>
              </w:rPr>
            </w:pPr>
            <w:r>
              <w:rPr>
                <w:rFonts w:ascii="Arial" w:hAnsi="Arial"/>
                <w:sz w:val="18"/>
                <w:szCs w:val="18"/>
              </w:rPr>
              <w:t>12:18</w:t>
            </w:r>
          </w:p>
        </w:tc>
      </w:tr>
      <w:tr w:rsidR="00DA0CA7" w14:paraId="229DF409" w14:textId="77777777">
        <w:tc>
          <w:tcPr>
            <w:tcW w:w="1539" w:type="dxa"/>
            <w:tcBorders>
              <w:left w:val="single" w:sz="4" w:space="0" w:color="000000"/>
              <w:bottom w:val="single" w:sz="4" w:space="0" w:color="000000"/>
            </w:tcBorders>
            <w:vAlign w:val="bottom"/>
          </w:tcPr>
          <w:p w14:paraId="27AFBD07" w14:textId="77777777" w:rsidR="00DA0CA7" w:rsidRDefault="00000000">
            <w:pPr>
              <w:numPr>
                <w:ilvl w:val="0"/>
                <w:numId w:val="114"/>
              </w:numPr>
              <w:rPr>
                <w:rFonts w:ascii="Arial" w:hAnsi="Arial"/>
                <w:sz w:val="18"/>
                <w:szCs w:val="18"/>
              </w:rPr>
            </w:pPr>
            <w:r>
              <w:rPr>
                <w:rFonts w:ascii="Arial" w:hAnsi="Arial"/>
                <w:sz w:val="18"/>
                <w:szCs w:val="18"/>
              </w:rPr>
              <w:t>Ivanić-Grad</w:t>
            </w:r>
          </w:p>
        </w:tc>
        <w:tc>
          <w:tcPr>
            <w:tcW w:w="1043" w:type="dxa"/>
            <w:tcBorders>
              <w:left w:val="single" w:sz="4" w:space="0" w:color="000000"/>
              <w:bottom w:val="single" w:sz="4" w:space="0" w:color="000000"/>
            </w:tcBorders>
            <w:vAlign w:val="bottom"/>
          </w:tcPr>
          <w:p w14:paraId="1BF387D1" w14:textId="77777777" w:rsidR="00DA0CA7" w:rsidRDefault="00000000">
            <w:pPr>
              <w:numPr>
                <w:ilvl w:val="0"/>
                <w:numId w:val="115"/>
              </w:numPr>
              <w:jc w:val="right"/>
              <w:rPr>
                <w:rFonts w:ascii="Arial" w:hAnsi="Arial"/>
                <w:sz w:val="18"/>
                <w:szCs w:val="18"/>
              </w:rPr>
            </w:pPr>
            <w:r>
              <w:rPr>
                <w:rFonts w:ascii="Arial" w:hAnsi="Arial"/>
                <w:sz w:val="18"/>
                <w:szCs w:val="18"/>
              </w:rPr>
              <w:t>5,7</w:t>
            </w:r>
          </w:p>
        </w:tc>
        <w:tc>
          <w:tcPr>
            <w:tcW w:w="1039" w:type="dxa"/>
            <w:tcBorders>
              <w:left w:val="single" w:sz="4" w:space="0" w:color="000000"/>
              <w:bottom w:val="single" w:sz="4" w:space="0" w:color="000000"/>
            </w:tcBorders>
            <w:vAlign w:val="bottom"/>
          </w:tcPr>
          <w:p w14:paraId="68AE2155" w14:textId="77777777" w:rsidR="00DA0CA7" w:rsidRDefault="00000000">
            <w:pPr>
              <w:numPr>
                <w:ilvl w:val="0"/>
                <w:numId w:val="116"/>
              </w:numPr>
              <w:jc w:val="right"/>
              <w:rPr>
                <w:rFonts w:ascii="Arial" w:hAnsi="Arial"/>
                <w:sz w:val="18"/>
                <w:szCs w:val="18"/>
              </w:rPr>
            </w:pPr>
            <w:r>
              <w:rPr>
                <w:rFonts w:ascii="Arial" w:hAnsi="Arial"/>
                <w:sz w:val="18"/>
                <w:szCs w:val="18"/>
              </w:rPr>
              <w:t>27,1</w:t>
            </w:r>
          </w:p>
        </w:tc>
        <w:tc>
          <w:tcPr>
            <w:tcW w:w="1473" w:type="dxa"/>
            <w:tcBorders>
              <w:left w:val="single" w:sz="4" w:space="0" w:color="000000"/>
              <w:bottom w:val="single" w:sz="4" w:space="0" w:color="000000"/>
              <w:right w:val="single" w:sz="4" w:space="0" w:color="000000"/>
            </w:tcBorders>
            <w:vAlign w:val="bottom"/>
          </w:tcPr>
          <w:p w14:paraId="7B41B3DC" w14:textId="77777777" w:rsidR="00DA0CA7" w:rsidRDefault="00000000">
            <w:pPr>
              <w:numPr>
                <w:ilvl w:val="0"/>
                <w:numId w:val="117"/>
              </w:numPr>
              <w:jc w:val="right"/>
              <w:rPr>
                <w:rFonts w:ascii="Arial" w:hAnsi="Arial"/>
                <w:sz w:val="18"/>
                <w:szCs w:val="18"/>
              </w:rPr>
            </w:pPr>
            <w:r>
              <w:rPr>
                <w:rFonts w:ascii="Arial" w:hAnsi="Arial"/>
                <w:sz w:val="18"/>
                <w:szCs w:val="18"/>
              </w:rPr>
              <w:t>12:27</w:t>
            </w:r>
          </w:p>
        </w:tc>
      </w:tr>
    </w:tbl>
    <w:p w14:paraId="20A7D384" w14:textId="77777777" w:rsidR="00DA0CA7" w:rsidRDefault="00DA0CA7">
      <w:pPr>
        <w:numPr>
          <w:ilvl w:val="0"/>
          <w:numId w:val="118"/>
        </w:numPr>
      </w:pPr>
    </w:p>
    <w:bookmarkEnd w:id="5"/>
    <w:p w14:paraId="616A250D" w14:textId="77777777" w:rsidR="00DA0CA7" w:rsidRDefault="00000000">
      <w:pPr>
        <w:pStyle w:val="NoSpacing"/>
        <w:numPr>
          <w:ilvl w:val="0"/>
          <w:numId w:val="119"/>
        </w:numPr>
        <w:spacing w:line="360" w:lineRule="auto"/>
      </w:pPr>
      <w:r>
        <w:rPr>
          <w:rFonts w:ascii="Verdana" w:hAnsi="Verdana" w:cs="MV Boli"/>
          <w:b/>
          <w:bCs/>
          <w:lang w:val="hr-HR"/>
        </w:rPr>
        <w:t>Juniori i Seniori</w:t>
      </w:r>
      <w:r>
        <w:rPr>
          <w:rFonts w:ascii="Verdana" w:hAnsi="Verdana" w:cs="MV Boli"/>
          <w:lang w:val="hr-HR"/>
        </w:rPr>
        <w:t xml:space="preserve"> (Junior M, U23 M, Elite M) – </w:t>
      </w:r>
      <w:r>
        <w:rPr>
          <w:rFonts w:ascii="Verdana" w:hAnsi="Verdana" w:cs="MV Boli"/>
          <w:b/>
          <w:bCs/>
          <w:lang w:val="hr-HR"/>
        </w:rPr>
        <w:t>88,6 km</w:t>
      </w:r>
    </w:p>
    <w:tbl>
      <w:tblPr>
        <w:tblW w:w="5034" w:type="dxa"/>
        <w:tblInd w:w="25" w:type="dxa"/>
        <w:tblLayout w:type="fixed"/>
        <w:tblCellMar>
          <w:top w:w="55" w:type="dxa"/>
          <w:left w:w="55" w:type="dxa"/>
          <w:bottom w:w="55" w:type="dxa"/>
          <w:right w:w="55" w:type="dxa"/>
        </w:tblCellMar>
        <w:tblLook w:val="04A0" w:firstRow="1" w:lastRow="0" w:firstColumn="1" w:lastColumn="0" w:noHBand="0" w:noVBand="1"/>
      </w:tblPr>
      <w:tblGrid>
        <w:gridCol w:w="1162"/>
        <w:gridCol w:w="1108"/>
        <w:gridCol w:w="1144"/>
        <w:gridCol w:w="1620"/>
      </w:tblGrid>
      <w:tr w:rsidR="00DA0CA7" w14:paraId="38A5C291" w14:textId="77777777">
        <w:tc>
          <w:tcPr>
            <w:tcW w:w="1162" w:type="dxa"/>
            <w:tcBorders>
              <w:top w:val="single" w:sz="4" w:space="0" w:color="000000"/>
              <w:left w:val="single" w:sz="4" w:space="0" w:color="000000"/>
              <w:bottom w:val="single" w:sz="4" w:space="0" w:color="000000"/>
            </w:tcBorders>
            <w:vAlign w:val="bottom"/>
          </w:tcPr>
          <w:p w14:paraId="401C431B" w14:textId="77777777" w:rsidR="00DA0CA7" w:rsidRDefault="00DA0CA7">
            <w:pPr>
              <w:numPr>
                <w:ilvl w:val="0"/>
                <w:numId w:val="120"/>
              </w:numPr>
              <w:rPr>
                <w:rFonts w:ascii="Arial" w:hAnsi="Arial"/>
              </w:rPr>
            </w:pPr>
          </w:p>
        </w:tc>
        <w:tc>
          <w:tcPr>
            <w:tcW w:w="1108" w:type="dxa"/>
            <w:tcBorders>
              <w:top w:val="single" w:sz="4" w:space="0" w:color="000000"/>
              <w:left w:val="single" w:sz="4" w:space="0" w:color="000000"/>
              <w:bottom w:val="single" w:sz="4" w:space="0" w:color="000000"/>
            </w:tcBorders>
            <w:vAlign w:val="bottom"/>
          </w:tcPr>
          <w:p w14:paraId="1747456B" w14:textId="77777777" w:rsidR="00DA0CA7" w:rsidRDefault="00000000">
            <w:pPr>
              <w:numPr>
                <w:ilvl w:val="0"/>
                <w:numId w:val="121"/>
              </w:numPr>
              <w:rPr>
                <w:rFonts w:ascii="Arial" w:hAnsi="Arial"/>
              </w:rPr>
            </w:pPr>
            <w:proofErr w:type="spellStart"/>
            <w:r>
              <w:rPr>
                <w:rFonts w:ascii="Arial" w:hAnsi="Arial"/>
              </w:rPr>
              <w:t>Razlika</w:t>
            </w:r>
            <w:proofErr w:type="spellEnd"/>
            <w:r>
              <w:rPr>
                <w:rFonts w:ascii="Arial" w:hAnsi="Arial"/>
              </w:rPr>
              <w:t xml:space="preserve"> km</w:t>
            </w:r>
          </w:p>
        </w:tc>
        <w:tc>
          <w:tcPr>
            <w:tcW w:w="1144" w:type="dxa"/>
            <w:tcBorders>
              <w:top w:val="single" w:sz="4" w:space="0" w:color="000000"/>
              <w:left w:val="single" w:sz="4" w:space="0" w:color="000000"/>
              <w:bottom w:val="single" w:sz="4" w:space="0" w:color="000000"/>
            </w:tcBorders>
            <w:vAlign w:val="bottom"/>
          </w:tcPr>
          <w:p w14:paraId="243ECED9" w14:textId="77777777" w:rsidR="00DA0CA7" w:rsidRDefault="00000000">
            <w:pPr>
              <w:numPr>
                <w:ilvl w:val="0"/>
                <w:numId w:val="122"/>
              </w:numPr>
              <w:rPr>
                <w:rFonts w:ascii="Arial" w:hAnsi="Arial"/>
              </w:rPr>
            </w:pPr>
            <w:proofErr w:type="spellStart"/>
            <w:r>
              <w:rPr>
                <w:rFonts w:ascii="Arial" w:hAnsi="Arial"/>
              </w:rPr>
              <w:t>Ukupno</w:t>
            </w:r>
            <w:proofErr w:type="spellEnd"/>
            <w:r>
              <w:rPr>
                <w:rFonts w:ascii="Arial" w:hAnsi="Arial"/>
              </w:rPr>
              <w:t xml:space="preserve"> km</w:t>
            </w:r>
          </w:p>
        </w:tc>
        <w:tc>
          <w:tcPr>
            <w:tcW w:w="1620" w:type="dxa"/>
            <w:tcBorders>
              <w:top w:val="single" w:sz="4" w:space="0" w:color="000000"/>
              <w:left w:val="single" w:sz="4" w:space="0" w:color="000000"/>
              <w:bottom w:val="single" w:sz="4" w:space="0" w:color="000000"/>
              <w:right w:val="single" w:sz="4" w:space="0" w:color="000000"/>
            </w:tcBorders>
            <w:vAlign w:val="bottom"/>
          </w:tcPr>
          <w:p w14:paraId="18921E6C" w14:textId="77777777" w:rsidR="00DA0CA7" w:rsidRDefault="00000000">
            <w:pPr>
              <w:numPr>
                <w:ilvl w:val="0"/>
                <w:numId w:val="123"/>
              </w:numPr>
              <w:rPr>
                <w:rFonts w:ascii="Arial" w:hAnsi="Arial"/>
              </w:rPr>
            </w:pPr>
            <w:proofErr w:type="spellStart"/>
            <w:r>
              <w:rPr>
                <w:rFonts w:ascii="Arial" w:hAnsi="Arial"/>
              </w:rPr>
              <w:t>Prolazno</w:t>
            </w:r>
            <w:proofErr w:type="spellEnd"/>
            <w:r>
              <w:rPr>
                <w:rFonts w:ascii="Arial" w:hAnsi="Arial"/>
              </w:rPr>
              <w:t xml:space="preserve"> </w:t>
            </w:r>
            <w:proofErr w:type="spellStart"/>
            <w:r>
              <w:rPr>
                <w:rFonts w:ascii="Arial" w:hAnsi="Arial"/>
              </w:rPr>
              <w:t>vrijeme</w:t>
            </w:r>
            <w:proofErr w:type="spellEnd"/>
          </w:p>
        </w:tc>
      </w:tr>
      <w:tr w:rsidR="00DA0CA7" w14:paraId="7F2EFF2A" w14:textId="77777777">
        <w:tc>
          <w:tcPr>
            <w:tcW w:w="1162" w:type="dxa"/>
            <w:tcBorders>
              <w:left w:val="single" w:sz="4" w:space="0" w:color="000000"/>
              <w:bottom w:val="single" w:sz="4" w:space="0" w:color="000000"/>
            </w:tcBorders>
            <w:vAlign w:val="bottom"/>
          </w:tcPr>
          <w:p w14:paraId="4A260A65" w14:textId="77777777" w:rsidR="00DA0CA7" w:rsidRDefault="00000000">
            <w:pPr>
              <w:numPr>
                <w:ilvl w:val="0"/>
                <w:numId w:val="124"/>
              </w:numPr>
              <w:rPr>
                <w:rFonts w:ascii="Arial" w:hAnsi="Arial"/>
              </w:rPr>
            </w:pPr>
            <w:r>
              <w:rPr>
                <w:rFonts w:ascii="Arial" w:hAnsi="Arial"/>
              </w:rPr>
              <w:t>Ivanić-Grad</w:t>
            </w:r>
          </w:p>
        </w:tc>
        <w:tc>
          <w:tcPr>
            <w:tcW w:w="1108" w:type="dxa"/>
            <w:tcBorders>
              <w:left w:val="single" w:sz="4" w:space="0" w:color="000000"/>
              <w:bottom w:val="single" w:sz="4" w:space="0" w:color="000000"/>
            </w:tcBorders>
            <w:vAlign w:val="bottom"/>
          </w:tcPr>
          <w:p w14:paraId="306996BD" w14:textId="77777777" w:rsidR="00DA0CA7" w:rsidRDefault="00000000">
            <w:pPr>
              <w:numPr>
                <w:ilvl w:val="0"/>
                <w:numId w:val="125"/>
              </w:numPr>
              <w:jc w:val="right"/>
              <w:rPr>
                <w:rFonts w:ascii="Arial" w:hAnsi="Arial"/>
              </w:rPr>
            </w:pPr>
            <w:r>
              <w:rPr>
                <w:rFonts w:ascii="Arial" w:hAnsi="Arial"/>
              </w:rPr>
              <w:t>0</w:t>
            </w:r>
          </w:p>
        </w:tc>
        <w:tc>
          <w:tcPr>
            <w:tcW w:w="1144" w:type="dxa"/>
            <w:tcBorders>
              <w:left w:val="single" w:sz="4" w:space="0" w:color="000000"/>
              <w:bottom w:val="single" w:sz="4" w:space="0" w:color="000000"/>
            </w:tcBorders>
            <w:vAlign w:val="bottom"/>
          </w:tcPr>
          <w:p w14:paraId="5DC8A687" w14:textId="77777777" w:rsidR="00DA0CA7" w:rsidRDefault="00000000">
            <w:pPr>
              <w:numPr>
                <w:ilvl w:val="0"/>
                <w:numId w:val="126"/>
              </w:numPr>
              <w:jc w:val="right"/>
              <w:rPr>
                <w:rFonts w:ascii="Arial" w:hAnsi="Arial"/>
              </w:rPr>
            </w:pPr>
            <w:r>
              <w:rPr>
                <w:rFonts w:ascii="Arial" w:hAnsi="Arial"/>
              </w:rPr>
              <w:t>0</w:t>
            </w:r>
          </w:p>
        </w:tc>
        <w:tc>
          <w:tcPr>
            <w:tcW w:w="1620" w:type="dxa"/>
            <w:tcBorders>
              <w:left w:val="single" w:sz="4" w:space="0" w:color="000000"/>
              <w:bottom w:val="single" w:sz="4" w:space="0" w:color="000000"/>
              <w:right w:val="single" w:sz="4" w:space="0" w:color="000000"/>
            </w:tcBorders>
            <w:vAlign w:val="bottom"/>
          </w:tcPr>
          <w:p w14:paraId="75A96906" w14:textId="77777777" w:rsidR="00DA0CA7" w:rsidRDefault="00000000">
            <w:pPr>
              <w:numPr>
                <w:ilvl w:val="0"/>
                <w:numId w:val="127"/>
              </w:numPr>
              <w:jc w:val="right"/>
              <w:rPr>
                <w:rFonts w:ascii="Arial" w:hAnsi="Arial"/>
              </w:rPr>
            </w:pPr>
            <w:r>
              <w:rPr>
                <w:rFonts w:ascii="Arial" w:hAnsi="Arial"/>
              </w:rPr>
              <w:t>12:45</w:t>
            </w:r>
          </w:p>
        </w:tc>
      </w:tr>
      <w:tr w:rsidR="00DA0CA7" w14:paraId="31112D43" w14:textId="77777777">
        <w:tc>
          <w:tcPr>
            <w:tcW w:w="1162" w:type="dxa"/>
            <w:tcBorders>
              <w:left w:val="single" w:sz="4" w:space="0" w:color="000000"/>
              <w:bottom w:val="single" w:sz="4" w:space="0" w:color="000000"/>
            </w:tcBorders>
            <w:vAlign w:val="bottom"/>
          </w:tcPr>
          <w:p w14:paraId="48FFF55A" w14:textId="77777777" w:rsidR="00DA0CA7" w:rsidRDefault="00000000">
            <w:pPr>
              <w:numPr>
                <w:ilvl w:val="0"/>
                <w:numId w:val="128"/>
              </w:numPr>
              <w:rPr>
                <w:rFonts w:ascii="Arial" w:hAnsi="Arial"/>
              </w:rPr>
            </w:pPr>
            <w:proofErr w:type="spellStart"/>
            <w:r>
              <w:rPr>
                <w:rFonts w:ascii="Arial" w:hAnsi="Arial"/>
              </w:rPr>
              <w:t>Križ</w:t>
            </w:r>
            <w:proofErr w:type="spellEnd"/>
          </w:p>
        </w:tc>
        <w:tc>
          <w:tcPr>
            <w:tcW w:w="1108" w:type="dxa"/>
            <w:tcBorders>
              <w:left w:val="single" w:sz="4" w:space="0" w:color="000000"/>
              <w:bottom w:val="single" w:sz="4" w:space="0" w:color="000000"/>
            </w:tcBorders>
            <w:vAlign w:val="bottom"/>
          </w:tcPr>
          <w:p w14:paraId="1E746AB8" w14:textId="77777777" w:rsidR="00DA0CA7" w:rsidRDefault="00000000">
            <w:pPr>
              <w:numPr>
                <w:ilvl w:val="0"/>
                <w:numId w:val="129"/>
              </w:numPr>
              <w:jc w:val="right"/>
              <w:rPr>
                <w:rFonts w:ascii="Arial" w:hAnsi="Arial"/>
              </w:rPr>
            </w:pPr>
            <w:r>
              <w:rPr>
                <w:rFonts w:ascii="Arial" w:hAnsi="Arial"/>
              </w:rPr>
              <w:t>12,7</w:t>
            </w:r>
          </w:p>
        </w:tc>
        <w:tc>
          <w:tcPr>
            <w:tcW w:w="1144" w:type="dxa"/>
            <w:tcBorders>
              <w:left w:val="single" w:sz="4" w:space="0" w:color="000000"/>
              <w:bottom w:val="single" w:sz="4" w:space="0" w:color="000000"/>
            </w:tcBorders>
            <w:vAlign w:val="bottom"/>
          </w:tcPr>
          <w:p w14:paraId="732ED355" w14:textId="77777777" w:rsidR="00DA0CA7" w:rsidRDefault="00000000">
            <w:pPr>
              <w:numPr>
                <w:ilvl w:val="0"/>
                <w:numId w:val="130"/>
              </w:numPr>
              <w:jc w:val="right"/>
              <w:rPr>
                <w:rFonts w:ascii="Arial" w:hAnsi="Arial"/>
              </w:rPr>
            </w:pPr>
            <w:r>
              <w:rPr>
                <w:rFonts w:ascii="Arial" w:hAnsi="Arial"/>
              </w:rPr>
              <w:t>12,7</w:t>
            </w:r>
          </w:p>
        </w:tc>
        <w:tc>
          <w:tcPr>
            <w:tcW w:w="1620" w:type="dxa"/>
            <w:tcBorders>
              <w:left w:val="single" w:sz="4" w:space="0" w:color="000000"/>
              <w:bottom w:val="single" w:sz="4" w:space="0" w:color="000000"/>
              <w:right w:val="single" w:sz="4" w:space="0" w:color="000000"/>
            </w:tcBorders>
            <w:vAlign w:val="bottom"/>
          </w:tcPr>
          <w:p w14:paraId="666E5073" w14:textId="77777777" w:rsidR="00DA0CA7" w:rsidRDefault="00000000">
            <w:pPr>
              <w:numPr>
                <w:ilvl w:val="0"/>
                <w:numId w:val="131"/>
              </w:numPr>
              <w:jc w:val="right"/>
              <w:rPr>
                <w:rFonts w:ascii="Arial" w:hAnsi="Arial"/>
              </w:rPr>
            </w:pPr>
            <w:r>
              <w:rPr>
                <w:rFonts w:ascii="Arial" w:hAnsi="Arial"/>
              </w:rPr>
              <w:t>13:03</w:t>
            </w:r>
          </w:p>
        </w:tc>
      </w:tr>
      <w:tr w:rsidR="00DA0CA7" w14:paraId="5844E2A0" w14:textId="77777777">
        <w:tc>
          <w:tcPr>
            <w:tcW w:w="1162" w:type="dxa"/>
            <w:tcBorders>
              <w:left w:val="single" w:sz="4" w:space="0" w:color="000000"/>
              <w:bottom w:val="single" w:sz="4" w:space="0" w:color="000000"/>
            </w:tcBorders>
            <w:vAlign w:val="bottom"/>
          </w:tcPr>
          <w:p w14:paraId="7B0222E0" w14:textId="77777777" w:rsidR="00DA0CA7" w:rsidRDefault="00000000">
            <w:pPr>
              <w:numPr>
                <w:ilvl w:val="0"/>
                <w:numId w:val="132"/>
              </w:numPr>
              <w:rPr>
                <w:rFonts w:ascii="Arial" w:hAnsi="Arial"/>
              </w:rPr>
            </w:pPr>
            <w:proofErr w:type="spellStart"/>
            <w:r>
              <w:rPr>
                <w:rFonts w:ascii="Arial" w:hAnsi="Arial"/>
              </w:rPr>
              <w:t>Popovača</w:t>
            </w:r>
            <w:proofErr w:type="spellEnd"/>
          </w:p>
        </w:tc>
        <w:tc>
          <w:tcPr>
            <w:tcW w:w="1108" w:type="dxa"/>
            <w:tcBorders>
              <w:left w:val="single" w:sz="4" w:space="0" w:color="000000"/>
              <w:bottom w:val="single" w:sz="4" w:space="0" w:color="000000"/>
            </w:tcBorders>
            <w:vAlign w:val="bottom"/>
          </w:tcPr>
          <w:p w14:paraId="1C00ECC7" w14:textId="77777777" w:rsidR="00DA0CA7" w:rsidRDefault="00000000">
            <w:pPr>
              <w:numPr>
                <w:ilvl w:val="0"/>
                <w:numId w:val="133"/>
              </w:numPr>
              <w:jc w:val="right"/>
              <w:rPr>
                <w:rFonts w:ascii="Arial" w:hAnsi="Arial"/>
              </w:rPr>
            </w:pPr>
            <w:r>
              <w:rPr>
                <w:rFonts w:ascii="Arial" w:hAnsi="Arial"/>
              </w:rPr>
              <w:t>14,4</w:t>
            </w:r>
          </w:p>
        </w:tc>
        <w:tc>
          <w:tcPr>
            <w:tcW w:w="1144" w:type="dxa"/>
            <w:tcBorders>
              <w:left w:val="single" w:sz="4" w:space="0" w:color="000000"/>
              <w:bottom w:val="single" w:sz="4" w:space="0" w:color="000000"/>
            </w:tcBorders>
            <w:vAlign w:val="bottom"/>
          </w:tcPr>
          <w:p w14:paraId="6A885C71" w14:textId="77777777" w:rsidR="00DA0CA7" w:rsidRDefault="00000000">
            <w:pPr>
              <w:numPr>
                <w:ilvl w:val="0"/>
                <w:numId w:val="134"/>
              </w:numPr>
              <w:jc w:val="right"/>
              <w:rPr>
                <w:rFonts w:ascii="Arial" w:hAnsi="Arial"/>
              </w:rPr>
            </w:pPr>
            <w:r>
              <w:rPr>
                <w:rFonts w:ascii="Arial" w:hAnsi="Arial"/>
              </w:rPr>
              <w:t>27,1</w:t>
            </w:r>
          </w:p>
        </w:tc>
        <w:tc>
          <w:tcPr>
            <w:tcW w:w="1620" w:type="dxa"/>
            <w:tcBorders>
              <w:left w:val="single" w:sz="4" w:space="0" w:color="000000"/>
              <w:bottom w:val="single" w:sz="4" w:space="0" w:color="000000"/>
              <w:right w:val="single" w:sz="4" w:space="0" w:color="000000"/>
            </w:tcBorders>
            <w:vAlign w:val="bottom"/>
          </w:tcPr>
          <w:p w14:paraId="0C4F4634" w14:textId="77777777" w:rsidR="00DA0CA7" w:rsidRDefault="00000000">
            <w:pPr>
              <w:numPr>
                <w:ilvl w:val="0"/>
                <w:numId w:val="135"/>
              </w:numPr>
              <w:jc w:val="right"/>
              <w:rPr>
                <w:rFonts w:ascii="Arial" w:hAnsi="Arial"/>
              </w:rPr>
            </w:pPr>
            <w:r>
              <w:rPr>
                <w:rFonts w:ascii="Arial" w:hAnsi="Arial"/>
              </w:rPr>
              <w:t>13:23</w:t>
            </w:r>
          </w:p>
        </w:tc>
      </w:tr>
      <w:tr w:rsidR="00DA0CA7" w14:paraId="74B5D643" w14:textId="77777777">
        <w:tc>
          <w:tcPr>
            <w:tcW w:w="1162" w:type="dxa"/>
            <w:tcBorders>
              <w:left w:val="single" w:sz="4" w:space="0" w:color="000000"/>
              <w:bottom w:val="single" w:sz="4" w:space="0" w:color="000000"/>
            </w:tcBorders>
            <w:vAlign w:val="bottom"/>
          </w:tcPr>
          <w:p w14:paraId="65B6F4A1" w14:textId="77777777" w:rsidR="00DA0CA7" w:rsidRDefault="00000000">
            <w:pPr>
              <w:numPr>
                <w:ilvl w:val="0"/>
                <w:numId w:val="136"/>
              </w:numPr>
              <w:rPr>
                <w:rFonts w:ascii="Arial" w:hAnsi="Arial"/>
              </w:rPr>
            </w:pPr>
            <w:r>
              <w:rPr>
                <w:rFonts w:ascii="Arial" w:hAnsi="Arial"/>
              </w:rPr>
              <w:t>Kutina</w:t>
            </w:r>
          </w:p>
        </w:tc>
        <w:tc>
          <w:tcPr>
            <w:tcW w:w="1108" w:type="dxa"/>
            <w:tcBorders>
              <w:left w:val="single" w:sz="4" w:space="0" w:color="000000"/>
              <w:bottom w:val="single" w:sz="4" w:space="0" w:color="000000"/>
            </w:tcBorders>
            <w:vAlign w:val="bottom"/>
          </w:tcPr>
          <w:p w14:paraId="36D3C2E5" w14:textId="77777777" w:rsidR="00DA0CA7" w:rsidRDefault="00000000">
            <w:pPr>
              <w:numPr>
                <w:ilvl w:val="0"/>
                <w:numId w:val="137"/>
              </w:numPr>
              <w:jc w:val="right"/>
              <w:rPr>
                <w:rFonts w:ascii="Arial" w:hAnsi="Arial"/>
              </w:rPr>
            </w:pPr>
            <w:r>
              <w:rPr>
                <w:rFonts w:ascii="Arial" w:hAnsi="Arial"/>
              </w:rPr>
              <w:t>17,2</w:t>
            </w:r>
          </w:p>
        </w:tc>
        <w:tc>
          <w:tcPr>
            <w:tcW w:w="1144" w:type="dxa"/>
            <w:tcBorders>
              <w:left w:val="single" w:sz="4" w:space="0" w:color="000000"/>
              <w:bottom w:val="single" w:sz="4" w:space="0" w:color="000000"/>
            </w:tcBorders>
            <w:vAlign w:val="bottom"/>
          </w:tcPr>
          <w:p w14:paraId="74E88F13" w14:textId="77777777" w:rsidR="00DA0CA7" w:rsidRDefault="00000000">
            <w:pPr>
              <w:numPr>
                <w:ilvl w:val="0"/>
                <w:numId w:val="138"/>
              </w:numPr>
              <w:jc w:val="right"/>
              <w:rPr>
                <w:rFonts w:ascii="Arial" w:hAnsi="Arial"/>
              </w:rPr>
            </w:pPr>
            <w:r>
              <w:rPr>
                <w:rFonts w:ascii="Arial" w:hAnsi="Arial"/>
              </w:rPr>
              <w:t>44,3</w:t>
            </w:r>
          </w:p>
        </w:tc>
        <w:tc>
          <w:tcPr>
            <w:tcW w:w="1620" w:type="dxa"/>
            <w:tcBorders>
              <w:left w:val="single" w:sz="4" w:space="0" w:color="000000"/>
              <w:bottom w:val="single" w:sz="4" w:space="0" w:color="000000"/>
              <w:right w:val="single" w:sz="4" w:space="0" w:color="000000"/>
            </w:tcBorders>
            <w:vAlign w:val="bottom"/>
          </w:tcPr>
          <w:p w14:paraId="18C5BB79" w14:textId="77777777" w:rsidR="00DA0CA7" w:rsidRDefault="00000000">
            <w:pPr>
              <w:numPr>
                <w:ilvl w:val="0"/>
                <w:numId w:val="139"/>
              </w:numPr>
              <w:jc w:val="right"/>
              <w:rPr>
                <w:rFonts w:ascii="Arial" w:hAnsi="Arial"/>
              </w:rPr>
            </w:pPr>
            <w:r>
              <w:rPr>
                <w:rFonts w:ascii="Arial" w:hAnsi="Arial"/>
              </w:rPr>
              <w:t>13:46</w:t>
            </w:r>
          </w:p>
        </w:tc>
      </w:tr>
      <w:tr w:rsidR="00DA0CA7" w14:paraId="55AEF164" w14:textId="77777777">
        <w:tc>
          <w:tcPr>
            <w:tcW w:w="1162" w:type="dxa"/>
            <w:tcBorders>
              <w:left w:val="single" w:sz="4" w:space="0" w:color="000000"/>
              <w:bottom w:val="single" w:sz="4" w:space="0" w:color="000000"/>
            </w:tcBorders>
            <w:vAlign w:val="bottom"/>
          </w:tcPr>
          <w:p w14:paraId="7EE9C937" w14:textId="77777777" w:rsidR="00DA0CA7" w:rsidRDefault="00000000">
            <w:pPr>
              <w:numPr>
                <w:ilvl w:val="0"/>
                <w:numId w:val="140"/>
              </w:numPr>
              <w:rPr>
                <w:rFonts w:ascii="Arial" w:hAnsi="Arial"/>
              </w:rPr>
            </w:pPr>
            <w:proofErr w:type="spellStart"/>
            <w:r>
              <w:rPr>
                <w:rFonts w:ascii="Arial" w:hAnsi="Arial"/>
              </w:rPr>
              <w:t>Popovača</w:t>
            </w:r>
            <w:proofErr w:type="spellEnd"/>
          </w:p>
        </w:tc>
        <w:tc>
          <w:tcPr>
            <w:tcW w:w="1108" w:type="dxa"/>
            <w:tcBorders>
              <w:left w:val="single" w:sz="4" w:space="0" w:color="000000"/>
              <w:bottom w:val="single" w:sz="4" w:space="0" w:color="000000"/>
            </w:tcBorders>
            <w:vAlign w:val="bottom"/>
          </w:tcPr>
          <w:p w14:paraId="69D92D00" w14:textId="77777777" w:rsidR="00DA0CA7" w:rsidRDefault="00000000">
            <w:pPr>
              <w:numPr>
                <w:ilvl w:val="0"/>
                <w:numId w:val="141"/>
              </w:numPr>
              <w:jc w:val="right"/>
              <w:rPr>
                <w:rFonts w:ascii="Arial" w:hAnsi="Arial"/>
              </w:rPr>
            </w:pPr>
            <w:r>
              <w:rPr>
                <w:rFonts w:ascii="Arial" w:hAnsi="Arial"/>
              </w:rPr>
              <w:t>17,2</w:t>
            </w:r>
          </w:p>
        </w:tc>
        <w:tc>
          <w:tcPr>
            <w:tcW w:w="1144" w:type="dxa"/>
            <w:tcBorders>
              <w:left w:val="single" w:sz="4" w:space="0" w:color="000000"/>
              <w:bottom w:val="single" w:sz="4" w:space="0" w:color="000000"/>
            </w:tcBorders>
            <w:vAlign w:val="bottom"/>
          </w:tcPr>
          <w:p w14:paraId="4BA05A1A" w14:textId="77777777" w:rsidR="00DA0CA7" w:rsidRDefault="00000000">
            <w:pPr>
              <w:numPr>
                <w:ilvl w:val="0"/>
                <w:numId w:val="142"/>
              </w:numPr>
              <w:jc w:val="right"/>
              <w:rPr>
                <w:rFonts w:ascii="Arial" w:hAnsi="Arial"/>
              </w:rPr>
            </w:pPr>
            <w:r>
              <w:rPr>
                <w:rFonts w:ascii="Arial" w:hAnsi="Arial"/>
              </w:rPr>
              <w:t>61,5</w:t>
            </w:r>
          </w:p>
        </w:tc>
        <w:tc>
          <w:tcPr>
            <w:tcW w:w="1620" w:type="dxa"/>
            <w:tcBorders>
              <w:left w:val="single" w:sz="4" w:space="0" w:color="000000"/>
              <w:bottom w:val="single" w:sz="4" w:space="0" w:color="000000"/>
              <w:right w:val="single" w:sz="4" w:space="0" w:color="000000"/>
            </w:tcBorders>
            <w:vAlign w:val="bottom"/>
          </w:tcPr>
          <w:p w14:paraId="61AD7002" w14:textId="77777777" w:rsidR="00DA0CA7" w:rsidRDefault="00000000">
            <w:pPr>
              <w:numPr>
                <w:ilvl w:val="0"/>
                <w:numId w:val="143"/>
              </w:numPr>
              <w:jc w:val="right"/>
              <w:rPr>
                <w:rFonts w:ascii="Arial" w:hAnsi="Arial"/>
              </w:rPr>
            </w:pPr>
            <w:r>
              <w:rPr>
                <w:rFonts w:ascii="Arial" w:hAnsi="Arial"/>
              </w:rPr>
              <w:t>14:10</w:t>
            </w:r>
          </w:p>
        </w:tc>
      </w:tr>
      <w:tr w:rsidR="00DA0CA7" w14:paraId="7C5AA5BF" w14:textId="77777777">
        <w:tc>
          <w:tcPr>
            <w:tcW w:w="1162" w:type="dxa"/>
            <w:tcBorders>
              <w:left w:val="single" w:sz="4" w:space="0" w:color="000000"/>
              <w:bottom w:val="single" w:sz="4" w:space="0" w:color="000000"/>
            </w:tcBorders>
            <w:vAlign w:val="bottom"/>
          </w:tcPr>
          <w:p w14:paraId="336F5C0D" w14:textId="77777777" w:rsidR="00DA0CA7" w:rsidRDefault="00000000">
            <w:pPr>
              <w:numPr>
                <w:ilvl w:val="0"/>
                <w:numId w:val="144"/>
              </w:numPr>
              <w:rPr>
                <w:rFonts w:ascii="Arial" w:hAnsi="Arial"/>
              </w:rPr>
            </w:pPr>
            <w:proofErr w:type="spellStart"/>
            <w:r>
              <w:rPr>
                <w:rFonts w:ascii="Arial" w:hAnsi="Arial"/>
              </w:rPr>
              <w:t>Križ</w:t>
            </w:r>
            <w:proofErr w:type="spellEnd"/>
          </w:p>
        </w:tc>
        <w:tc>
          <w:tcPr>
            <w:tcW w:w="1108" w:type="dxa"/>
            <w:tcBorders>
              <w:left w:val="single" w:sz="4" w:space="0" w:color="000000"/>
              <w:bottom w:val="single" w:sz="4" w:space="0" w:color="000000"/>
            </w:tcBorders>
            <w:vAlign w:val="bottom"/>
          </w:tcPr>
          <w:p w14:paraId="522B2694" w14:textId="77777777" w:rsidR="00DA0CA7" w:rsidRDefault="00000000">
            <w:pPr>
              <w:numPr>
                <w:ilvl w:val="0"/>
                <w:numId w:val="145"/>
              </w:numPr>
              <w:jc w:val="right"/>
              <w:rPr>
                <w:rFonts w:ascii="Arial" w:hAnsi="Arial"/>
              </w:rPr>
            </w:pPr>
            <w:r>
              <w:rPr>
                <w:rFonts w:ascii="Arial" w:hAnsi="Arial"/>
              </w:rPr>
              <w:t>14,4</w:t>
            </w:r>
          </w:p>
        </w:tc>
        <w:tc>
          <w:tcPr>
            <w:tcW w:w="1144" w:type="dxa"/>
            <w:tcBorders>
              <w:left w:val="single" w:sz="4" w:space="0" w:color="000000"/>
              <w:bottom w:val="single" w:sz="4" w:space="0" w:color="000000"/>
            </w:tcBorders>
            <w:vAlign w:val="bottom"/>
          </w:tcPr>
          <w:p w14:paraId="5C73DD05" w14:textId="77777777" w:rsidR="00DA0CA7" w:rsidRDefault="00000000">
            <w:pPr>
              <w:numPr>
                <w:ilvl w:val="0"/>
                <w:numId w:val="146"/>
              </w:numPr>
              <w:jc w:val="right"/>
              <w:rPr>
                <w:rFonts w:ascii="Arial" w:hAnsi="Arial"/>
              </w:rPr>
            </w:pPr>
            <w:r>
              <w:rPr>
                <w:rFonts w:ascii="Arial" w:hAnsi="Arial"/>
              </w:rPr>
              <w:t>75,9</w:t>
            </w:r>
          </w:p>
        </w:tc>
        <w:tc>
          <w:tcPr>
            <w:tcW w:w="1620" w:type="dxa"/>
            <w:tcBorders>
              <w:left w:val="single" w:sz="4" w:space="0" w:color="000000"/>
              <w:bottom w:val="single" w:sz="4" w:space="0" w:color="000000"/>
              <w:right w:val="single" w:sz="4" w:space="0" w:color="000000"/>
            </w:tcBorders>
            <w:vAlign w:val="bottom"/>
          </w:tcPr>
          <w:p w14:paraId="63F3002D" w14:textId="77777777" w:rsidR="00DA0CA7" w:rsidRDefault="00000000">
            <w:pPr>
              <w:numPr>
                <w:ilvl w:val="0"/>
                <w:numId w:val="147"/>
              </w:numPr>
              <w:jc w:val="right"/>
              <w:rPr>
                <w:rFonts w:ascii="Arial" w:hAnsi="Arial"/>
              </w:rPr>
            </w:pPr>
            <w:r>
              <w:rPr>
                <w:rFonts w:ascii="Arial" w:hAnsi="Arial"/>
              </w:rPr>
              <w:t>14:30</w:t>
            </w:r>
          </w:p>
        </w:tc>
      </w:tr>
      <w:tr w:rsidR="00DA0CA7" w14:paraId="5937B7B6" w14:textId="77777777">
        <w:tc>
          <w:tcPr>
            <w:tcW w:w="1162" w:type="dxa"/>
            <w:tcBorders>
              <w:left w:val="single" w:sz="4" w:space="0" w:color="000000"/>
              <w:bottom w:val="single" w:sz="4" w:space="0" w:color="000000"/>
            </w:tcBorders>
            <w:vAlign w:val="bottom"/>
          </w:tcPr>
          <w:p w14:paraId="3C9583B4" w14:textId="77777777" w:rsidR="00DA0CA7" w:rsidRDefault="00000000">
            <w:pPr>
              <w:numPr>
                <w:ilvl w:val="0"/>
                <w:numId w:val="148"/>
              </w:numPr>
              <w:rPr>
                <w:rFonts w:ascii="Arial" w:hAnsi="Arial"/>
              </w:rPr>
            </w:pPr>
            <w:r>
              <w:rPr>
                <w:rFonts w:ascii="Arial" w:hAnsi="Arial"/>
              </w:rPr>
              <w:t>Ivanić-Grad</w:t>
            </w:r>
          </w:p>
        </w:tc>
        <w:tc>
          <w:tcPr>
            <w:tcW w:w="1108" w:type="dxa"/>
            <w:tcBorders>
              <w:left w:val="single" w:sz="4" w:space="0" w:color="000000"/>
              <w:bottom w:val="single" w:sz="4" w:space="0" w:color="000000"/>
            </w:tcBorders>
            <w:vAlign w:val="bottom"/>
          </w:tcPr>
          <w:p w14:paraId="4EEA58D8" w14:textId="77777777" w:rsidR="00DA0CA7" w:rsidRDefault="00000000">
            <w:pPr>
              <w:numPr>
                <w:ilvl w:val="0"/>
                <w:numId w:val="149"/>
              </w:numPr>
              <w:jc w:val="right"/>
              <w:rPr>
                <w:rFonts w:ascii="Arial" w:hAnsi="Arial"/>
              </w:rPr>
            </w:pPr>
            <w:r>
              <w:rPr>
                <w:rFonts w:ascii="Arial" w:hAnsi="Arial"/>
              </w:rPr>
              <w:t>12,7</w:t>
            </w:r>
          </w:p>
        </w:tc>
        <w:tc>
          <w:tcPr>
            <w:tcW w:w="1144" w:type="dxa"/>
            <w:tcBorders>
              <w:left w:val="single" w:sz="4" w:space="0" w:color="000000"/>
              <w:bottom w:val="single" w:sz="4" w:space="0" w:color="000000"/>
            </w:tcBorders>
            <w:vAlign w:val="bottom"/>
          </w:tcPr>
          <w:p w14:paraId="0F5F491D" w14:textId="77777777" w:rsidR="00DA0CA7" w:rsidRDefault="00000000">
            <w:pPr>
              <w:numPr>
                <w:ilvl w:val="0"/>
                <w:numId w:val="150"/>
              </w:numPr>
              <w:jc w:val="right"/>
              <w:rPr>
                <w:rFonts w:ascii="Arial" w:hAnsi="Arial"/>
              </w:rPr>
            </w:pPr>
            <w:r>
              <w:rPr>
                <w:rFonts w:ascii="Arial" w:hAnsi="Arial"/>
              </w:rPr>
              <w:t>88,6</w:t>
            </w:r>
          </w:p>
        </w:tc>
        <w:tc>
          <w:tcPr>
            <w:tcW w:w="1620" w:type="dxa"/>
            <w:tcBorders>
              <w:left w:val="single" w:sz="4" w:space="0" w:color="000000"/>
              <w:bottom w:val="single" w:sz="4" w:space="0" w:color="000000"/>
              <w:right w:val="single" w:sz="4" w:space="0" w:color="000000"/>
            </w:tcBorders>
            <w:vAlign w:val="bottom"/>
          </w:tcPr>
          <w:p w14:paraId="55848D90" w14:textId="77777777" w:rsidR="00DA0CA7" w:rsidRDefault="00000000">
            <w:pPr>
              <w:numPr>
                <w:ilvl w:val="0"/>
                <w:numId w:val="151"/>
              </w:numPr>
              <w:jc w:val="right"/>
              <w:rPr>
                <w:rFonts w:ascii="Arial" w:hAnsi="Arial"/>
              </w:rPr>
            </w:pPr>
            <w:r>
              <w:rPr>
                <w:rFonts w:ascii="Arial" w:hAnsi="Arial"/>
              </w:rPr>
              <w:t>14:48</w:t>
            </w:r>
          </w:p>
        </w:tc>
      </w:tr>
    </w:tbl>
    <w:p w14:paraId="498F9842" w14:textId="77777777" w:rsidR="00DA0CA7" w:rsidRDefault="00DA0CA7">
      <w:pPr>
        <w:numPr>
          <w:ilvl w:val="0"/>
          <w:numId w:val="152"/>
        </w:numPr>
      </w:pPr>
    </w:p>
    <w:p w14:paraId="24D0FF55" w14:textId="77777777" w:rsidR="00DA0CA7" w:rsidRDefault="00000000">
      <w:pPr>
        <w:pStyle w:val="NoSpacing"/>
        <w:numPr>
          <w:ilvl w:val="0"/>
          <w:numId w:val="153"/>
        </w:numPr>
        <w:spacing w:line="360" w:lineRule="auto"/>
        <w:rPr>
          <w:rFonts w:ascii="Verdana" w:hAnsi="Verdana"/>
        </w:rPr>
      </w:pPr>
      <w:r>
        <w:rPr>
          <w:rFonts w:ascii="Verdana" w:hAnsi="Verdana" w:cs="MV Boli"/>
          <w:b/>
          <w:bCs/>
          <w:lang w:val="hr-HR"/>
        </w:rPr>
        <w:t>Kadeti, Žene i Veterani</w:t>
      </w:r>
      <w:r>
        <w:rPr>
          <w:rFonts w:ascii="Verdana" w:hAnsi="Verdana" w:cs="MV Boli"/>
          <w:lang w:val="hr-HR"/>
        </w:rPr>
        <w:t xml:space="preserve"> (U17M, Junior W, U23 W, Elite W, Master A-B-C-D) – </w:t>
      </w:r>
      <w:r>
        <w:rPr>
          <w:rFonts w:ascii="Verdana" w:hAnsi="Verdana" w:cs="MV Boli"/>
          <w:b/>
          <w:bCs/>
          <w:lang w:val="hr-HR"/>
        </w:rPr>
        <w:t>52,2 km</w:t>
      </w:r>
    </w:p>
    <w:tbl>
      <w:tblPr>
        <w:tblW w:w="6023" w:type="dxa"/>
        <w:tblInd w:w="25" w:type="dxa"/>
        <w:tblLayout w:type="fixed"/>
        <w:tblCellMar>
          <w:top w:w="55" w:type="dxa"/>
          <w:left w:w="55" w:type="dxa"/>
          <w:bottom w:w="55" w:type="dxa"/>
          <w:right w:w="55" w:type="dxa"/>
        </w:tblCellMar>
        <w:tblLook w:val="04A0" w:firstRow="1" w:lastRow="0" w:firstColumn="1" w:lastColumn="0" w:noHBand="0" w:noVBand="1"/>
      </w:tblPr>
      <w:tblGrid>
        <w:gridCol w:w="2153"/>
        <w:gridCol w:w="1107"/>
        <w:gridCol w:w="1142"/>
        <w:gridCol w:w="1621"/>
      </w:tblGrid>
      <w:tr w:rsidR="00DA0CA7" w14:paraId="78D770B8" w14:textId="77777777">
        <w:tc>
          <w:tcPr>
            <w:tcW w:w="2153" w:type="dxa"/>
            <w:tcBorders>
              <w:top w:val="single" w:sz="4" w:space="0" w:color="000000"/>
              <w:left w:val="single" w:sz="4" w:space="0" w:color="000000"/>
              <w:bottom w:val="single" w:sz="4" w:space="0" w:color="000000"/>
            </w:tcBorders>
            <w:vAlign w:val="bottom"/>
          </w:tcPr>
          <w:p w14:paraId="00E0342D" w14:textId="77777777" w:rsidR="00DA0CA7" w:rsidRDefault="00DA0CA7">
            <w:pPr>
              <w:numPr>
                <w:ilvl w:val="0"/>
                <w:numId w:val="154"/>
              </w:numPr>
              <w:rPr>
                <w:rFonts w:ascii="Arial" w:hAnsi="Arial"/>
              </w:rPr>
            </w:pPr>
          </w:p>
        </w:tc>
        <w:tc>
          <w:tcPr>
            <w:tcW w:w="1107" w:type="dxa"/>
            <w:tcBorders>
              <w:top w:val="single" w:sz="4" w:space="0" w:color="000000"/>
              <w:left w:val="single" w:sz="4" w:space="0" w:color="000000"/>
              <w:bottom w:val="single" w:sz="4" w:space="0" w:color="000000"/>
            </w:tcBorders>
            <w:vAlign w:val="bottom"/>
          </w:tcPr>
          <w:p w14:paraId="343E6316" w14:textId="77777777" w:rsidR="00DA0CA7" w:rsidRDefault="00000000">
            <w:pPr>
              <w:numPr>
                <w:ilvl w:val="0"/>
                <w:numId w:val="155"/>
              </w:numPr>
              <w:rPr>
                <w:rFonts w:ascii="Arial" w:hAnsi="Arial"/>
              </w:rPr>
            </w:pPr>
            <w:proofErr w:type="spellStart"/>
            <w:r>
              <w:rPr>
                <w:rFonts w:ascii="Arial" w:hAnsi="Arial"/>
              </w:rPr>
              <w:t>Razlika</w:t>
            </w:r>
            <w:proofErr w:type="spellEnd"/>
            <w:r>
              <w:rPr>
                <w:rFonts w:ascii="Arial" w:hAnsi="Arial"/>
              </w:rPr>
              <w:t xml:space="preserve"> km</w:t>
            </w:r>
          </w:p>
        </w:tc>
        <w:tc>
          <w:tcPr>
            <w:tcW w:w="1142" w:type="dxa"/>
            <w:tcBorders>
              <w:top w:val="single" w:sz="4" w:space="0" w:color="000000"/>
              <w:left w:val="single" w:sz="4" w:space="0" w:color="000000"/>
              <w:bottom w:val="single" w:sz="4" w:space="0" w:color="000000"/>
            </w:tcBorders>
            <w:vAlign w:val="bottom"/>
          </w:tcPr>
          <w:p w14:paraId="586C1A6F" w14:textId="77777777" w:rsidR="00DA0CA7" w:rsidRDefault="00000000">
            <w:pPr>
              <w:numPr>
                <w:ilvl w:val="0"/>
                <w:numId w:val="156"/>
              </w:numPr>
              <w:rPr>
                <w:rFonts w:ascii="Arial" w:hAnsi="Arial"/>
              </w:rPr>
            </w:pPr>
            <w:proofErr w:type="spellStart"/>
            <w:r>
              <w:rPr>
                <w:rFonts w:ascii="Arial" w:hAnsi="Arial"/>
              </w:rPr>
              <w:t>Ukupno</w:t>
            </w:r>
            <w:proofErr w:type="spellEnd"/>
            <w:r>
              <w:rPr>
                <w:rFonts w:ascii="Arial" w:hAnsi="Arial"/>
              </w:rPr>
              <w:t xml:space="preserve"> km</w:t>
            </w:r>
          </w:p>
        </w:tc>
        <w:tc>
          <w:tcPr>
            <w:tcW w:w="1621" w:type="dxa"/>
            <w:tcBorders>
              <w:top w:val="single" w:sz="4" w:space="0" w:color="000000"/>
              <w:left w:val="single" w:sz="4" w:space="0" w:color="000000"/>
              <w:bottom w:val="single" w:sz="4" w:space="0" w:color="000000"/>
              <w:right w:val="single" w:sz="4" w:space="0" w:color="000000"/>
            </w:tcBorders>
            <w:vAlign w:val="bottom"/>
          </w:tcPr>
          <w:p w14:paraId="463EF8B1" w14:textId="77777777" w:rsidR="00DA0CA7" w:rsidRDefault="00000000">
            <w:pPr>
              <w:numPr>
                <w:ilvl w:val="0"/>
                <w:numId w:val="157"/>
              </w:numPr>
              <w:rPr>
                <w:rFonts w:ascii="Arial" w:hAnsi="Arial"/>
              </w:rPr>
            </w:pPr>
            <w:proofErr w:type="spellStart"/>
            <w:r>
              <w:rPr>
                <w:rFonts w:ascii="Arial" w:hAnsi="Arial"/>
              </w:rPr>
              <w:t>Prolazno</w:t>
            </w:r>
            <w:proofErr w:type="spellEnd"/>
            <w:r>
              <w:rPr>
                <w:rFonts w:ascii="Arial" w:hAnsi="Arial"/>
              </w:rPr>
              <w:t xml:space="preserve"> </w:t>
            </w:r>
            <w:proofErr w:type="spellStart"/>
            <w:r>
              <w:rPr>
                <w:rFonts w:ascii="Arial" w:hAnsi="Arial"/>
              </w:rPr>
              <w:t>vrijeme</w:t>
            </w:r>
            <w:proofErr w:type="spellEnd"/>
          </w:p>
        </w:tc>
      </w:tr>
      <w:tr w:rsidR="00DA0CA7" w14:paraId="379258A3" w14:textId="77777777">
        <w:tc>
          <w:tcPr>
            <w:tcW w:w="2153" w:type="dxa"/>
            <w:tcBorders>
              <w:left w:val="single" w:sz="4" w:space="0" w:color="000000"/>
              <w:bottom w:val="single" w:sz="4" w:space="0" w:color="000000"/>
            </w:tcBorders>
            <w:vAlign w:val="bottom"/>
          </w:tcPr>
          <w:p w14:paraId="7C0C3B8D" w14:textId="77777777" w:rsidR="00DA0CA7" w:rsidRDefault="00000000">
            <w:pPr>
              <w:numPr>
                <w:ilvl w:val="0"/>
                <w:numId w:val="158"/>
              </w:numPr>
              <w:rPr>
                <w:rFonts w:ascii="Arial" w:hAnsi="Arial"/>
              </w:rPr>
            </w:pPr>
            <w:r>
              <w:rPr>
                <w:rFonts w:ascii="Arial" w:hAnsi="Arial"/>
              </w:rPr>
              <w:t>Ivanić-Grad</w:t>
            </w:r>
          </w:p>
        </w:tc>
        <w:tc>
          <w:tcPr>
            <w:tcW w:w="1107" w:type="dxa"/>
            <w:tcBorders>
              <w:left w:val="single" w:sz="4" w:space="0" w:color="000000"/>
              <w:bottom w:val="single" w:sz="4" w:space="0" w:color="000000"/>
            </w:tcBorders>
            <w:vAlign w:val="bottom"/>
          </w:tcPr>
          <w:p w14:paraId="7C558209" w14:textId="77777777" w:rsidR="00DA0CA7" w:rsidRDefault="00000000">
            <w:pPr>
              <w:numPr>
                <w:ilvl w:val="0"/>
                <w:numId w:val="159"/>
              </w:numPr>
              <w:jc w:val="right"/>
              <w:rPr>
                <w:rFonts w:ascii="Arial" w:hAnsi="Arial"/>
              </w:rPr>
            </w:pPr>
            <w:r>
              <w:rPr>
                <w:rFonts w:ascii="Arial" w:hAnsi="Arial"/>
              </w:rPr>
              <w:t>0</w:t>
            </w:r>
          </w:p>
        </w:tc>
        <w:tc>
          <w:tcPr>
            <w:tcW w:w="1142" w:type="dxa"/>
            <w:tcBorders>
              <w:left w:val="single" w:sz="4" w:space="0" w:color="000000"/>
              <w:bottom w:val="single" w:sz="4" w:space="0" w:color="000000"/>
            </w:tcBorders>
            <w:vAlign w:val="bottom"/>
          </w:tcPr>
          <w:p w14:paraId="776A902C" w14:textId="77777777" w:rsidR="00DA0CA7" w:rsidRDefault="00000000">
            <w:pPr>
              <w:numPr>
                <w:ilvl w:val="0"/>
                <w:numId w:val="160"/>
              </w:numPr>
              <w:jc w:val="right"/>
              <w:rPr>
                <w:rFonts w:ascii="Arial" w:hAnsi="Arial"/>
              </w:rPr>
            </w:pPr>
            <w:r>
              <w:rPr>
                <w:rFonts w:ascii="Arial" w:hAnsi="Arial"/>
              </w:rPr>
              <w:t>0</w:t>
            </w:r>
          </w:p>
        </w:tc>
        <w:tc>
          <w:tcPr>
            <w:tcW w:w="1621" w:type="dxa"/>
            <w:tcBorders>
              <w:left w:val="single" w:sz="4" w:space="0" w:color="000000"/>
              <w:bottom w:val="single" w:sz="4" w:space="0" w:color="000000"/>
              <w:right w:val="single" w:sz="4" w:space="0" w:color="000000"/>
            </w:tcBorders>
            <w:vAlign w:val="bottom"/>
          </w:tcPr>
          <w:p w14:paraId="4E29E065" w14:textId="77777777" w:rsidR="00DA0CA7" w:rsidRDefault="00000000">
            <w:pPr>
              <w:numPr>
                <w:ilvl w:val="0"/>
                <w:numId w:val="161"/>
              </w:numPr>
              <w:jc w:val="right"/>
              <w:rPr>
                <w:rFonts w:ascii="Arial" w:hAnsi="Arial"/>
              </w:rPr>
            </w:pPr>
            <w:r>
              <w:rPr>
                <w:rFonts w:ascii="Arial" w:hAnsi="Arial"/>
              </w:rPr>
              <w:t>12:55</w:t>
            </w:r>
          </w:p>
        </w:tc>
      </w:tr>
      <w:tr w:rsidR="00DA0CA7" w14:paraId="0379E7C8" w14:textId="77777777">
        <w:tc>
          <w:tcPr>
            <w:tcW w:w="2153" w:type="dxa"/>
            <w:tcBorders>
              <w:left w:val="single" w:sz="4" w:space="0" w:color="000000"/>
              <w:bottom w:val="single" w:sz="4" w:space="0" w:color="000000"/>
            </w:tcBorders>
            <w:vAlign w:val="bottom"/>
          </w:tcPr>
          <w:p w14:paraId="045F25CF" w14:textId="77777777" w:rsidR="00DA0CA7" w:rsidRDefault="00000000">
            <w:pPr>
              <w:numPr>
                <w:ilvl w:val="0"/>
                <w:numId w:val="162"/>
              </w:numPr>
              <w:rPr>
                <w:rFonts w:ascii="Arial" w:hAnsi="Arial"/>
              </w:rPr>
            </w:pPr>
            <w:proofErr w:type="spellStart"/>
            <w:r>
              <w:rPr>
                <w:rFonts w:ascii="Arial" w:hAnsi="Arial"/>
              </w:rPr>
              <w:t>Križ</w:t>
            </w:r>
            <w:proofErr w:type="spellEnd"/>
          </w:p>
        </w:tc>
        <w:tc>
          <w:tcPr>
            <w:tcW w:w="1107" w:type="dxa"/>
            <w:tcBorders>
              <w:left w:val="single" w:sz="4" w:space="0" w:color="000000"/>
              <w:bottom w:val="single" w:sz="4" w:space="0" w:color="000000"/>
            </w:tcBorders>
            <w:vAlign w:val="bottom"/>
          </w:tcPr>
          <w:p w14:paraId="513A1957" w14:textId="77777777" w:rsidR="00DA0CA7" w:rsidRDefault="00000000">
            <w:pPr>
              <w:numPr>
                <w:ilvl w:val="0"/>
                <w:numId w:val="163"/>
              </w:numPr>
              <w:jc w:val="right"/>
              <w:rPr>
                <w:rFonts w:ascii="Arial" w:hAnsi="Arial"/>
              </w:rPr>
            </w:pPr>
            <w:r>
              <w:rPr>
                <w:rFonts w:ascii="Arial" w:hAnsi="Arial"/>
              </w:rPr>
              <w:t>12,7</w:t>
            </w:r>
          </w:p>
        </w:tc>
        <w:tc>
          <w:tcPr>
            <w:tcW w:w="1142" w:type="dxa"/>
            <w:tcBorders>
              <w:left w:val="single" w:sz="4" w:space="0" w:color="000000"/>
              <w:bottom w:val="single" w:sz="4" w:space="0" w:color="000000"/>
            </w:tcBorders>
            <w:vAlign w:val="bottom"/>
          </w:tcPr>
          <w:p w14:paraId="3CEAFFB7" w14:textId="77777777" w:rsidR="00DA0CA7" w:rsidRDefault="00000000">
            <w:pPr>
              <w:numPr>
                <w:ilvl w:val="0"/>
                <w:numId w:val="164"/>
              </w:numPr>
              <w:jc w:val="right"/>
              <w:rPr>
                <w:rFonts w:ascii="Arial" w:hAnsi="Arial"/>
              </w:rPr>
            </w:pPr>
            <w:r>
              <w:rPr>
                <w:rFonts w:ascii="Arial" w:hAnsi="Arial"/>
              </w:rPr>
              <w:t>12,7</w:t>
            </w:r>
          </w:p>
        </w:tc>
        <w:tc>
          <w:tcPr>
            <w:tcW w:w="1621" w:type="dxa"/>
            <w:tcBorders>
              <w:left w:val="single" w:sz="4" w:space="0" w:color="000000"/>
              <w:bottom w:val="single" w:sz="4" w:space="0" w:color="000000"/>
              <w:right w:val="single" w:sz="4" w:space="0" w:color="000000"/>
            </w:tcBorders>
            <w:vAlign w:val="bottom"/>
          </w:tcPr>
          <w:p w14:paraId="1E60D28B" w14:textId="77777777" w:rsidR="00DA0CA7" w:rsidRDefault="00000000">
            <w:pPr>
              <w:numPr>
                <w:ilvl w:val="0"/>
                <w:numId w:val="165"/>
              </w:numPr>
              <w:jc w:val="right"/>
              <w:rPr>
                <w:rFonts w:ascii="Arial" w:hAnsi="Arial"/>
              </w:rPr>
            </w:pPr>
            <w:r>
              <w:rPr>
                <w:rFonts w:ascii="Arial" w:hAnsi="Arial"/>
              </w:rPr>
              <w:t>13:15</w:t>
            </w:r>
          </w:p>
        </w:tc>
      </w:tr>
      <w:tr w:rsidR="00DA0CA7" w14:paraId="47D2424C" w14:textId="77777777">
        <w:tc>
          <w:tcPr>
            <w:tcW w:w="2153" w:type="dxa"/>
            <w:tcBorders>
              <w:left w:val="single" w:sz="4" w:space="0" w:color="000000"/>
              <w:bottom w:val="single" w:sz="4" w:space="0" w:color="000000"/>
            </w:tcBorders>
            <w:vAlign w:val="bottom"/>
          </w:tcPr>
          <w:p w14:paraId="76BD897E" w14:textId="77777777" w:rsidR="00DA0CA7" w:rsidRDefault="00000000">
            <w:pPr>
              <w:numPr>
                <w:ilvl w:val="0"/>
                <w:numId w:val="166"/>
              </w:numPr>
              <w:rPr>
                <w:rFonts w:ascii="Arial" w:hAnsi="Arial"/>
              </w:rPr>
            </w:pPr>
            <w:r>
              <w:rPr>
                <w:rFonts w:ascii="Arial" w:hAnsi="Arial"/>
              </w:rPr>
              <w:t>Ivanić-Grad (</w:t>
            </w:r>
            <w:proofErr w:type="spellStart"/>
            <w:r>
              <w:rPr>
                <w:rFonts w:ascii="Arial" w:hAnsi="Arial"/>
              </w:rPr>
              <w:t>Okretište</w:t>
            </w:r>
            <w:proofErr w:type="spellEnd"/>
            <w:r>
              <w:rPr>
                <w:rFonts w:ascii="Arial" w:hAnsi="Arial"/>
              </w:rPr>
              <w:t>)</w:t>
            </w:r>
          </w:p>
        </w:tc>
        <w:tc>
          <w:tcPr>
            <w:tcW w:w="1107" w:type="dxa"/>
            <w:tcBorders>
              <w:left w:val="single" w:sz="4" w:space="0" w:color="000000"/>
              <w:bottom w:val="single" w:sz="4" w:space="0" w:color="000000"/>
            </w:tcBorders>
            <w:vAlign w:val="bottom"/>
          </w:tcPr>
          <w:p w14:paraId="60509C8F" w14:textId="77777777" w:rsidR="00DA0CA7" w:rsidRDefault="00000000">
            <w:pPr>
              <w:numPr>
                <w:ilvl w:val="0"/>
                <w:numId w:val="167"/>
              </w:numPr>
              <w:jc w:val="right"/>
              <w:rPr>
                <w:rFonts w:ascii="Arial" w:hAnsi="Arial"/>
              </w:rPr>
            </w:pPr>
            <w:r>
              <w:rPr>
                <w:rFonts w:ascii="Arial" w:hAnsi="Arial"/>
              </w:rPr>
              <w:t>13,4</w:t>
            </w:r>
          </w:p>
        </w:tc>
        <w:tc>
          <w:tcPr>
            <w:tcW w:w="1142" w:type="dxa"/>
            <w:tcBorders>
              <w:left w:val="single" w:sz="4" w:space="0" w:color="000000"/>
              <w:bottom w:val="single" w:sz="4" w:space="0" w:color="000000"/>
            </w:tcBorders>
            <w:vAlign w:val="bottom"/>
          </w:tcPr>
          <w:p w14:paraId="0F930879" w14:textId="77777777" w:rsidR="00DA0CA7" w:rsidRDefault="00000000">
            <w:pPr>
              <w:numPr>
                <w:ilvl w:val="0"/>
                <w:numId w:val="168"/>
              </w:numPr>
              <w:jc w:val="right"/>
              <w:rPr>
                <w:rFonts w:ascii="Arial" w:hAnsi="Arial"/>
              </w:rPr>
            </w:pPr>
            <w:r>
              <w:rPr>
                <w:rFonts w:ascii="Arial" w:hAnsi="Arial"/>
              </w:rPr>
              <w:t>26,1</w:t>
            </w:r>
          </w:p>
        </w:tc>
        <w:tc>
          <w:tcPr>
            <w:tcW w:w="1621" w:type="dxa"/>
            <w:tcBorders>
              <w:left w:val="single" w:sz="4" w:space="0" w:color="000000"/>
              <w:bottom w:val="single" w:sz="4" w:space="0" w:color="000000"/>
              <w:right w:val="single" w:sz="4" w:space="0" w:color="000000"/>
            </w:tcBorders>
            <w:vAlign w:val="bottom"/>
          </w:tcPr>
          <w:p w14:paraId="16B8BA5D" w14:textId="77777777" w:rsidR="00DA0CA7" w:rsidRDefault="00000000">
            <w:pPr>
              <w:numPr>
                <w:ilvl w:val="0"/>
                <w:numId w:val="169"/>
              </w:numPr>
              <w:jc w:val="right"/>
              <w:rPr>
                <w:rFonts w:ascii="Arial" w:hAnsi="Arial"/>
              </w:rPr>
            </w:pPr>
            <w:r>
              <w:rPr>
                <w:rFonts w:ascii="Arial" w:hAnsi="Arial"/>
              </w:rPr>
              <w:t>13:36</w:t>
            </w:r>
          </w:p>
        </w:tc>
      </w:tr>
      <w:tr w:rsidR="00DA0CA7" w14:paraId="2625B17F" w14:textId="77777777">
        <w:tc>
          <w:tcPr>
            <w:tcW w:w="2153" w:type="dxa"/>
            <w:tcBorders>
              <w:left w:val="single" w:sz="4" w:space="0" w:color="000000"/>
              <w:bottom w:val="single" w:sz="4" w:space="0" w:color="000000"/>
            </w:tcBorders>
            <w:vAlign w:val="bottom"/>
          </w:tcPr>
          <w:p w14:paraId="68464682" w14:textId="77777777" w:rsidR="00DA0CA7" w:rsidRDefault="00000000">
            <w:pPr>
              <w:numPr>
                <w:ilvl w:val="0"/>
                <w:numId w:val="170"/>
              </w:numPr>
              <w:rPr>
                <w:rFonts w:ascii="Arial" w:hAnsi="Arial"/>
              </w:rPr>
            </w:pPr>
            <w:proofErr w:type="spellStart"/>
            <w:r>
              <w:rPr>
                <w:rFonts w:ascii="Arial" w:hAnsi="Arial"/>
              </w:rPr>
              <w:t>Križ</w:t>
            </w:r>
            <w:proofErr w:type="spellEnd"/>
          </w:p>
        </w:tc>
        <w:tc>
          <w:tcPr>
            <w:tcW w:w="1107" w:type="dxa"/>
            <w:tcBorders>
              <w:left w:val="single" w:sz="4" w:space="0" w:color="000000"/>
              <w:bottom w:val="single" w:sz="4" w:space="0" w:color="000000"/>
            </w:tcBorders>
            <w:vAlign w:val="bottom"/>
          </w:tcPr>
          <w:p w14:paraId="6B0BCE74" w14:textId="77777777" w:rsidR="00DA0CA7" w:rsidRDefault="00000000">
            <w:pPr>
              <w:numPr>
                <w:ilvl w:val="0"/>
                <w:numId w:val="171"/>
              </w:numPr>
              <w:jc w:val="right"/>
              <w:rPr>
                <w:rFonts w:ascii="Arial" w:hAnsi="Arial"/>
              </w:rPr>
            </w:pPr>
            <w:r>
              <w:rPr>
                <w:rFonts w:ascii="Arial" w:hAnsi="Arial"/>
              </w:rPr>
              <w:t>11,8</w:t>
            </w:r>
          </w:p>
        </w:tc>
        <w:tc>
          <w:tcPr>
            <w:tcW w:w="1142" w:type="dxa"/>
            <w:tcBorders>
              <w:left w:val="single" w:sz="4" w:space="0" w:color="000000"/>
              <w:bottom w:val="single" w:sz="4" w:space="0" w:color="000000"/>
            </w:tcBorders>
            <w:vAlign w:val="bottom"/>
          </w:tcPr>
          <w:p w14:paraId="3EFC2131" w14:textId="77777777" w:rsidR="00DA0CA7" w:rsidRDefault="00000000">
            <w:pPr>
              <w:numPr>
                <w:ilvl w:val="0"/>
                <w:numId w:val="172"/>
              </w:numPr>
              <w:jc w:val="right"/>
              <w:rPr>
                <w:rFonts w:ascii="Arial" w:hAnsi="Arial"/>
              </w:rPr>
            </w:pPr>
            <w:r>
              <w:rPr>
                <w:rFonts w:ascii="Arial" w:hAnsi="Arial"/>
              </w:rPr>
              <w:t>37,9</w:t>
            </w:r>
          </w:p>
        </w:tc>
        <w:tc>
          <w:tcPr>
            <w:tcW w:w="1621" w:type="dxa"/>
            <w:tcBorders>
              <w:left w:val="single" w:sz="4" w:space="0" w:color="000000"/>
              <w:bottom w:val="single" w:sz="4" w:space="0" w:color="000000"/>
              <w:right w:val="single" w:sz="4" w:space="0" w:color="000000"/>
            </w:tcBorders>
            <w:vAlign w:val="bottom"/>
          </w:tcPr>
          <w:p w14:paraId="699221C0" w14:textId="77777777" w:rsidR="00DA0CA7" w:rsidRDefault="00000000">
            <w:pPr>
              <w:numPr>
                <w:ilvl w:val="0"/>
                <w:numId w:val="173"/>
              </w:numPr>
              <w:jc w:val="right"/>
              <w:rPr>
                <w:rFonts w:ascii="Arial" w:hAnsi="Arial"/>
              </w:rPr>
            </w:pPr>
            <w:r>
              <w:rPr>
                <w:rFonts w:ascii="Arial" w:hAnsi="Arial"/>
              </w:rPr>
              <w:t>13:55</w:t>
            </w:r>
          </w:p>
        </w:tc>
      </w:tr>
      <w:tr w:rsidR="00DA0CA7" w14:paraId="7A41BBB1" w14:textId="77777777">
        <w:tc>
          <w:tcPr>
            <w:tcW w:w="2153" w:type="dxa"/>
            <w:tcBorders>
              <w:left w:val="single" w:sz="4" w:space="0" w:color="000000"/>
              <w:bottom w:val="single" w:sz="4" w:space="0" w:color="000000"/>
            </w:tcBorders>
            <w:vAlign w:val="bottom"/>
          </w:tcPr>
          <w:p w14:paraId="0F171A73" w14:textId="77777777" w:rsidR="00DA0CA7" w:rsidRDefault="00000000">
            <w:pPr>
              <w:numPr>
                <w:ilvl w:val="0"/>
                <w:numId w:val="174"/>
              </w:numPr>
              <w:rPr>
                <w:rFonts w:ascii="Arial" w:hAnsi="Arial"/>
              </w:rPr>
            </w:pPr>
            <w:r>
              <w:rPr>
                <w:rFonts w:ascii="Arial" w:hAnsi="Arial"/>
              </w:rPr>
              <w:t>Ivanić-Grad</w:t>
            </w:r>
          </w:p>
        </w:tc>
        <w:tc>
          <w:tcPr>
            <w:tcW w:w="1107" w:type="dxa"/>
            <w:tcBorders>
              <w:left w:val="single" w:sz="4" w:space="0" w:color="000000"/>
              <w:bottom w:val="single" w:sz="4" w:space="0" w:color="000000"/>
            </w:tcBorders>
            <w:vAlign w:val="bottom"/>
          </w:tcPr>
          <w:p w14:paraId="045E61EE" w14:textId="77777777" w:rsidR="00DA0CA7" w:rsidRDefault="00000000">
            <w:pPr>
              <w:numPr>
                <w:ilvl w:val="0"/>
                <w:numId w:val="175"/>
              </w:numPr>
              <w:jc w:val="right"/>
              <w:rPr>
                <w:rFonts w:ascii="Arial" w:hAnsi="Arial"/>
              </w:rPr>
            </w:pPr>
            <w:r>
              <w:rPr>
                <w:rFonts w:ascii="Arial" w:hAnsi="Arial"/>
              </w:rPr>
              <w:t>14,3</w:t>
            </w:r>
          </w:p>
        </w:tc>
        <w:tc>
          <w:tcPr>
            <w:tcW w:w="1142" w:type="dxa"/>
            <w:tcBorders>
              <w:left w:val="single" w:sz="4" w:space="0" w:color="000000"/>
              <w:bottom w:val="single" w:sz="4" w:space="0" w:color="000000"/>
            </w:tcBorders>
            <w:vAlign w:val="bottom"/>
          </w:tcPr>
          <w:p w14:paraId="33DFAB1F" w14:textId="77777777" w:rsidR="00DA0CA7" w:rsidRDefault="00000000">
            <w:pPr>
              <w:numPr>
                <w:ilvl w:val="0"/>
                <w:numId w:val="176"/>
              </w:numPr>
              <w:jc w:val="right"/>
              <w:rPr>
                <w:rFonts w:ascii="Arial" w:hAnsi="Arial"/>
              </w:rPr>
            </w:pPr>
            <w:r>
              <w:rPr>
                <w:rFonts w:ascii="Arial" w:hAnsi="Arial"/>
              </w:rPr>
              <w:t>52,2</w:t>
            </w:r>
          </w:p>
        </w:tc>
        <w:tc>
          <w:tcPr>
            <w:tcW w:w="1621" w:type="dxa"/>
            <w:tcBorders>
              <w:left w:val="single" w:sz="4" w:space="0" w:color="000000"/>
              <w:bottom w:val="single" w:sz="4" w:space="0" w:color="000000"/>
              <w:right w:val="single" w:sz="4" w:space="0" w:color="000000"/>
            </w:tcBorders>
            <w:vAlign w:val="bottom"/>
          </w:tcPr>
          <w:p w14:paraId="26B49EED" w14:textId="77777777" w:rsidR="00DA0CA7" w:rsidRDefault="00000000">
            <w:pPr>
              <w:numPr>
                <w:ilvl w:val="0"/>
                <w:numId w:val="177"/>
              </w:numPr>
              <w:jc w:val="right"/>
              <w:rPr>
                <w:rFonts w:ascii="Arial" w:hAnsi="Arial"/>
              </w:rPr>
            </w:pPr>
            <w:r>
              <w:rPr>
                <w:rFonts w:ascii="Arial" w:hAnsi="Arial"/>
              </w:rPr>
              <w:t>14:18</w:t>
            </w:r>
          </w:p>
        </w:tc>
      </w:tr>
    </w:tbl>
    <w:p w14:paraId="46CA6E16" w14:textId="77777777" w:rsidR="00DA0CA7" w:rsidRDefault="00DA0CA7">
      <w:pPr>
        <w:numPr>
          <w:ilvl w:val="0"/>
          <w:numId w:val="178"/>
        </w:numPr>
      </w:pPr>
    </w:p>
    <w:p w14:paraId="5EEE1456" w14:textId="77777777" w:rsidR="00DA0CA7" w:rsidRDefault="00000000">
      <w:pPr>
        <w:numPr>
          <w:ilvl w:val="0"/>
          <w:numId w:val="179"/>
        </w:numPr>
        <w:spacing w:line="360" w:lineRule="auto"/>
        <w:rPr>
          <w:rFonts w:ascii="Verdana" w:hAnsi="Verdana"/>
        </w:rPr>
      </w:pPr>
      <w:r>
        <w:br w:type="page"/>
      </w:r>
    </w:p>
    <w:p w14:paraId="6E8F18FB" w14:textId="77777777" w:rsidR="00DA0CA7" w:rsidRDefault="00000000">
      <w:pPr>
        <w:pStyle w:val="Heading2"/>
        <w:spacing w:before="0"/>
        <w:rPr>
          <w:sz w:val="18"/>
          <w:szCs w:val="18"/>
        </w:rPr>
      </w:pPr>
      <w:r>
        <w:t>POBJEDNICI MEMORIJALA STJEPAN GRGAC</w:t>
      </w:r>
    </w:p>
    <w:p w14:paraId="02BE4B0D" w14:textId="77777777" w:rsidR="00DA0CA7" w:rsidRDefault="00DA0CA7">
      <w:pPr>
        <w:rPr>
          <w:lang w:val="hr-HR"/>
        </w:rPr>
      </w:pPr>
    </w:p>
    <w:tbl>
      <w:tblPr>
        <w:tblW w:w="10184" w:type="dxa"/>
        <w:tblLayout w:type="fixed"/>
        <w:tblCellMar>
          <w:left w:w="30" w:type="dxa"/>
          <w:right w:w="30" w:type="dxa"/>
        </w:tblCellMar>
        <w:tblLook w:val="04A0" w:firstRow="1" w:lastRow="0" w:firstColumn="1" w:lastColumn="0" w:noHBand="0" w:noVBand="1"/>
      </w:tblPr>
      <w:tblGrid>
        <w:gridCol w:w="678"/>
        <w:gridCol w:w="1558"/>
        <w:gridCol w:w="2099"/>
        <w:gridCol w:w="673"/>
        <w:gridCol w:w="1730"/>
        <w:gridCol w:w="3446"/>
      </w:tblGrid>
      <w:tr w:rsidR="00DA0CA7" w14:paraId="53EA8A93" w14:textId="77777777">
        <w:trPr>
          <w:trHeight w:val="244"/>
        </w:trPr>
        <w:tc>
          <w:tcPr>
            <w:tcW w:w="678" w:type="dxa"/>
            <w:shd w:val="clear" w:color="auto" w:fill="DEE6EF"/>
            <w:vAlign w:val="bottom"/>
          </w:tcPr>
          <w:p w14:paraId="5951DA8F" w14:textId="77777777" w:rsidR="00DA0CA7" w:rsidRDefault="00000000">
            <w:pPr>
              <w:jc w:val="center"/>
            </w:pPr>
            <w:r>
              <w:rPr>
                <w:rFonts w:ascii="Calibri" w:hAnsi="Calibri"/>
                <w:b/>
              </w:rPr>
              <w:t>Godina</w:t>
            </w:r>
          </w:p>
        </w:tc>
        <w:tc>
          <w:tcPr>
            <w:tcW w:w="1558" w:type="dxa"/>
            <w:shd w:val="clear" w:color="auto" w:fill="DEE6EF"/>
            <w:vAlign w:val="bottom"/>
          </w:tcPr>
          <w:p w14:paraId="343A7991" w14:textId="77777777" w:rsidR="00DA0CA7" w:rsidRDefault="00000000">
            <w:pPr>
              <w:jc w:val="center"/>
            </w:pPr>
            <w:proofErr w:type="spellStart"/>
            <w:r>
              <w:rPr>
                <w:rFonts w:ascii="Calibri" w:hAnsi="Calibri"/>
                <w:b/>
              </w:rPr>
              <w:t>Prezime</w:t>
            </w:r>
            <w:proofErr w:type="spellEnd"/>
            <w:r>
              <w:rPr>
                <w:rFonts w:ascii="Calibri" w:hAnsi="Calibri"/>
                <w:b/>
              </w:rPr>
              <w:t xml:space="preserve"> </w:t>
            </w:r>
            <w:proofErr w:type="spellStart"/>
            <w:r>
              <w:rPr>
                <w:rFonts w:ascii="Calibri" w:hAnsi="Calibri"/>
                <w:b/>
              </w:rPr>
              <w:t>i</w:t>
            </w:r>
            <w:proofErr w:type="spellEnd"/>
            <w:r>
              <w:rPr>
                <w:rFonts w:ascii="Calibri" w:hAnsi="Calibri"/>
                <w:b/>
              </w:rPr>
              <w:t xml:space="preserve"> </w:t>
            </w:r>
            <w:proofErr w:type="spellStart"/>
            <w:r>
              <w:rPr>
                <w:rFonts w:ascii="Calibri" w:hAnsi="Calibri"/>
                <w:b/>
              </w:rPr>
              <w:t>ime</w:t>
            </w:r>
            <w:proofErr w:type="spellEnd"/>
          </w:p>
        </w:tc>
        <w:tc>
          <w:tcPr>
            <w:tcW w:w="2099" w:type="dxa"/>
            <w:shd w:val="clear" w:color="auto" w:fill="DEE6EF"/>
            <w:vAlign w:val="bottom"/>
          </w:tcPr>
          <w:p w14:paraId="42568372" w14:textId="77777777" w:rsidR="00DA0CA7" w:rsidRDefault="00000000">
            <w:pPr>
              <w:jc w:val="center"/>
            </w:pPr>
            <w:r>
              <w:rPr>
                <w:rFonts w:ascii="Calibri" w:hAnsi="Calibri"/>
                <w:b/>
              </w:rPr>
              <w:t>Klub</w:t>
            </w:r>
          </w:p>
        </w:tc>
        <w:tc>
          <w:tcPr>
            <w:tcW w:w="673" w:type="dxa"/>
            <w:shd w:val="clear" w:color="auto" w:fill="DEE6EF"/>
            <w:vAlign w:val="bottom"/>
          </w:tcPr>
          <w:p w14:paraId="0BFD891B" w14:textId="77777777" w:rsidR="00DA0CA7" w:rsidRDefault="00000000">
            <w:pPr>
              <w:jc w:val="center"/>
            </w:pPr>
            <w:r>
              <w:rPr>
                <w:rFonts w:ascii="Calibri" w:hAnsi="Calibri"/>
                <w:b/>
              </w:rPr>
              <w:t>Godina</w:t>
            </w:r>
          </w:p>
        </w:tc>
        <w:tc>
          <w:tcPr>
            <w:tcW w:w="1730" w:type="dxa"/>
            <w:shd w:val="clear" w:color="auto" w:fill="DEE6EF"/>
            <w:vAlign w:val="bottom"/>
          </w:tcPr>
          <w:p w14:paraId="18817860" w14:textId="77777777" w:rsidR="00DA0CA7" w:rsidRDefault="00000000">
            <w:pPr>
              <w:jc w:val="center"/>
            </w:pPr>
            <w:proofErr w:type="spellStart"/>
            <w:r>
              <w:rPr>
                <w:rFonts w:ascii="Calibri" w:hAnsi="Calibri"/>
                <w:b/>
              </w:rPr>
              <w:t>Prezime</w:t>
            </w:r>
            <w:proofErr w:type="spellEnd"/>
            <w:r>
              <w:rPr>
                <w:rFonts w:ascii="Calibri" w:hAnsi="Calibri"/>
                <w:b/>
              </w:rPr>
              <w:t xml:space="preserve"> </w:t>
            </w:r>
            <w:proofErr w:type="spellStart"/>
            <w:r>
              <w:rPr>
                <w:rFonts w:ascii="Calibri" w:hAnsi="Calibri"/>
                <w:b/>
              </w:rPr>
              <w:t>i</w:t>
            </w:r>
            <w:proofErr w:type="spellEnd"/>
            <w:r>
              <w:rPr>
                <w:rFonts w:ascii="Calibri" w:hAnsi="Calibri"/>
                <w:b/>
              </w:rPr>
              <w:t xml:space="preserve"> </w:t>
            </w:r>
            <w:proofErr w:type="spellStart"/>
            <w:r>
              <w:rPr>
                <w:rFonts w:ascii="Calibri" w:hAnsi="Calibri"/>
                <w:b/>
              </w:rPr>
              <w:t>ime</w:t>
            </w:r>
            <w:proofErr w:type="spellEnd"/>
          </w:p>
        </w:tc>
        <w:tc>
          <w:tcPr>
            <w:tcW w:w="3446" w:type="dxa"/>
            <w:shd w:val="clear" w:color="auto" w:fill="DEE6EF"/>
            <w:vAlign w:val="bottom"/>
          </w:tcPr>
          <w:p w14:paraId="39F3AAC1" w14:textId="77777777" w:rsidR="00DA0CA7" w:rsidRDefault="00000000">
            <w:pPr>
              <w:jc w:val="center"/>
            </w:pPr>
            <w:r>
              <w:rPr>
                <w:rFonts w:ascii="Calibri" w:hAnsi="Calibri"/>
                <w:b/>
              </w:rPr>
              <w:t>Klub</w:t>
            </w:r>
          </w:p>
        </w:tc>
      </w:tr>
      <w:tr w:rsidR="00DA0CA7" w14:paraId="6D4644BA" w14:textId="77777777">
        <w:trPr>
          <w:trHeight w:val="244"/>
        </w:trPr>
        <w:tc>
          <w:tcPr>
            <w:tcW w:w="678" w:type="dxa"/>
            <w:vAlign w:val="bottom"/>
          </w:tcPr>
          <w:p w14:paraId="67D308C9" w14:textId="77777777" w:rsidR="00DA0CA7" w:rsidRDefault="00000000">
            <w:pPr>
              <w:jc w:val="center"/>
            </w:pPr>
            <w:r>
              <w:rPr>
                <w:rFonts w:ascii="Calibri" w:hAnsi="Calibri"/>
                <w:b/>
              </w:rPr>
              <w:t>1971.</w:t>
            </w:r>
          </w:p>
        </w:tc>
        <w:tc>
          <w:tcPr>
            <w:tcW w:w="1558" w:type="dxa"/>
            <w:vAlign w:val="bottom"/>
          </w:tcPr>
          <w:p w14:paraId="2604E9A1" w14:textId="77777777" w:rsidR="00DA0CA7" w:rsidRDefault="00000000">
            <w:pPr>
              <w:jc w:val="center"/>
            </w:pPr>
            <w:proofErr w:type="spellStart"/>
            <w:r>
              <w:rPr>
                <w:rFonts w:ascii="Calibri" w:hAnsi="Calibri"/>
              </w:rPr>
              <w:t>Obućina</w:t>
            </w:r>
            <w:proofErr w:type="spellEnd"/>
            <w:r>
              <w:rPr>
                <w:rFonts w:ascii="Calibri" w:hAnsi="Calibri"/>
              </w:rPr>
              <w:t xml:space="preserve"> Drago</w:t>
            </w:r>
          </w:p>
        </w:tc>
        <w:tc>
          <w:tcPr>
            <w:tcW w:w="2099" w:type="dxa"/>
            <w:vAlign w:val="bottom"/>
          </w:tcPr>
          <w:p w14:paraId="25837A77" w14:textId="77777777" w:rsidR="00DA0CA7" w:rsidRDefault="00000000">
            <w:pPr>
              <w:jc w:val="center"/>
            </w:pPr>
            <w:r>
              <w:rPr>
                <w:rFonts w:ascii="Calibri" w:hAnsi="Calibri"/>
              </w:rPr>
              <w:t>"Zagreb", Zagreb</w:t>
            </w:r>
          </w:p>
        </w:tc>
        <w:tc>
          <w:tcPr>
            <w:tcW w:w="673" w:type="dxa"/>
            <w:vAlign w:val="bottom"/>
          </w:tcPr>
          <w:p w14:paraId="3FFDEAD1" w14:textId="77777777" w:rsidR="00DA0CA7" w:rsidRDefault="00000000">
            <w:pPr>
              <w:jc w:val="center"/>
            </w:pPr>
            <w:r>
              <w:rPr>
                <w:rFonts w:ascii="Calibri" w:hAnsi="Calibri"/>
                <w:b/>
              </w:rPr>
              <w:t>1999.</w:t>
            </w:r>
          </w:p>
        </w:tc>
        <w:tc>
          <w:tcPr>
            <w:tcW w:w="1730" w:type="dxa"/>
            <w:vAlign w:val="bottom"/>
          </w:tcPr>
          <w:p w14:paraId="0B2627A0" w14:textId="77777777" w:rsidR="00DA0CA7" w:rsidRDefault="00000000">
            <w:pPr>
              <w:jc w:val="center"/>
            </w:pPr>
            <w:r>
              <w:rPr>
                <w:rFonts w:ascii="Calibri" w:hAnsi="Calibri"/>
              </w:rPr>
              <w:t>Golovanov Evgeniy</w:t>
            </w:r>
          </w:p>
        </w:tc>
        <w:tc>
          <w:tcPr>
            <w:tcW w:w="3446" w:type="dxa"/>
            <w:vAlign w:val="bottom"/>
          </w:tcPr>
          <w:p w14:paraId="51CAD47B" w14:textId="77777777" w:rsidR="00DA0CA7" w:rsidRDefault="00000000">
            <w:pPr>
              <w:jc w:val="center"/>
            </w:pPr>
            <w:r>
              <w:rPr>
                <w:rFonts w:ascii="Calibri" w:hAnsi="Calibri"/>
              </w:rPr>
              <w:t>"Kamen", Pazin</w:t>
            </w:r>
          </w:p>
        </w:tc>
      </w:tr>
      <w:tr w:rsidR="00DA0CA7" w14:paraId="5458B49D" w14:textId="77777777">
        <w:trPr>
          <w:trHeight w:val="244"/>
        </w:trPr>
        <w:tc>
          <w:tcPr>
            <w:tcW w:w="678" w:type="dxa"/>
            <w:vAlign w:val="bottom"/>
          </w:tcPr>
          <w:p w14:paraId="3BC78FCD" w14:textId="77777777" w:rsidR="00DA0CA7" w:rsidRDefault="00000000">
            <w:pPr>
              <w:jc w:val="center"/>
            </w:pPr>
            <w:r>
              <w:rPr>
                <w:rFonts w:ascii="Calibri" w:hAnsi="Calibri"/>
                <w:b/>
              </w:rPr>
              <w:t>1972.</w:t>
            </w:r>
          </w:p>
        </w:tc>
        <w:tc>
          <w:tcPr>
            <w:tcW w:w="1558" w:type="dxa"/>
            <w:vAlign w:val="bottom"/>
          </w:tcPr>
          <w:p w14:paraId="71E48B9A" w14:textId="77777777" w:rsidR="00DA0CA7" w:rsidRDefault="00000000">
            <w:pPr>
              <w:jc w:val="center"/>
            </w:pPr>
            <w:r>
              <w:rPr>
                <w:rFonts w:ascii="Calibri" w:hAnsi="Calibri"/>
              </w:rPr>
              <w:t>Pleško Eugen</w:t>
            </w:r>
          </w:p>
        </w:tc>
        <w:tc>
          <w:tcPr>
            <w:tcW w:w="2099" w:type="dxa"/>
            <w:vAlign w:val="bottom"/>
          </w:tcPr>
          <w:p w14:paraId="67CC94DE" w14:textId="77777777" w:rsidR="00DA0CA7" w:rsidRDefault="00000000">
            <w:pPr>
              <w:jc w:val="center"/>
            </w:pPr>
            <w:r>
              <w:rPr>
                <w:rFonts w:ascii="Calibri" w:hAnsi="Calibri"/>
              </w:rPr>
              <w:t>"ZMC", Zagreb</w:t>
            </w:r>
          </w:p>
        </w:tc>
        <w:tc>
          <w:tcPr>
            <w:tcW w:w="673" w:type="dxa"/>
            <w:vAlign w:val="bottom"/>
          </w:tcPr>
          <w:p w14:paraId="2E7807A7" w14:textId="77777777" w:rsidR="00DA0CA7" w:rsidRDefault="00000000">
            <w:pPr>
              <w:jc w:val="center"/>
            </w:pPr>
            <w:r>
              <w:rPr>
                <w:rFonts w:ascii="Calibri" w:hAnsi="Calibri"/>
                <w:b/>
              </w:rPr>
              <w:t>2000.</w:t>
            </w:r>
          </w:p>
        </w:tc>
        <w:tc>
          <w:tcPr>
            <w:tcW w:w="1730" w:type="dxa"/>
            <w:vAlign w:val="bottom"/>
          </w:tcPr>
          <w:p w14:paraId="4DCA66F0" w14:textId="77777777" w:rsidR="00DA0CA7" w:rsidRDefault="00000000">
            <w:pPr>
              <w:jc w:val="center"/>
            </w:pPr>
            <w:r>
              <w:rPr>
                <w:rFonts w:ascii="Calibri" w:hAnsi="Calibri"/>
              </w:rPr>
              <w:t>Podgornik Dean</w:t>
            </w:r>
          </w:p>
        </w:tc>
        <w:tc>
          <w:tcPr>
            <w:tcW w:w="3446" w:type="dxa"/>
            <w:vAlign w:val="bottom"/>
          </w:tcPr>
          <w:p w14:paraId="68DBD3C9" w14:textId="77777777" w:rsidR="00DA0CA7" w:rsidRDefault="00000000">
            <w:pPr>
              <w:jc w:val="center"/>
            </w:pPr>
            <w:r>
              <w:rPr>
                <w:rFonts w:ascii="Calibri" w:hAnsi="Calibri"/>
              </w:rPr>
              <w:t>"Sava", Kranj</w:t>
            </w:r>
          </w:p>
        </w:tc>
      </w:tr>
      <w:tr w:rsidR="00DA0CA7" w14:paraId="00804A28" w14:textId="77777777">
        <w:trPr>
          <w:trHeight w:val="244"/>
        </w:trPr>
        <w:tc>
          <w:tcPr>
            <w:tcW w:w="678" w:type="dxa"/>
            <w:vAlign w:val="bottom"/>
          </w:tcPr>
          <w:p w14:paraId="6A15C8C5" w14:textId="77777777" w:rsidR="00DA0CA7" w:rsidRDefault="00000000">
            <w:pPr>
              <w:jc w:val="center"/>
            </w:pPr>
            <w:r>
              <w:rPr>
                <w:rFonts w:ascii="Calibri" w:hAnsi="Calibri"/>
                <w:b/>
              </w:rPr>
              <w:t>1973.</w:t>
            </w:r>
          </w:p>
        </w:tc>
        <w:tc>
          <w:tcPr>
            <w:tcW w:w="1558" w:type="dxa"/>
            <w:vAlign w:val="bottom"/>
          </w:tcPr>
          <w:p w14:paraId="60C41052" w14:textId="77777777" w:rsidR="00DA0CA7" w:rsidRDefault="00000000">
            <w:pPr>
              <w:jc w:val="center"/>
            </w:pPr>
            <w:r>
              <w:rPr>
                <w:rFonts w:ascii="Calibri" w:hAnsi="Calibri"/>
              </w:rPr>
              <w:t>Kahlina Zdenko</w:t>
            </w:r>
          </w:p>
        </w:tc>
        <w:tc>
          <w:tcPr>
            <w:tcW w:w="2099" w:type="dxa"/>
            <w:vAlign w:val="bottom"/>
          </w:tcPr>
          <w:p w14:paraId="5CB30310" w14:textId="77777777" w:rsidR="00DA0CA7" w:rsidRDefault="00000000">
            <w:pPr>
              <w:jc w:val="center"/>
            </w:pPr>
            <w:r>
              <w:rPr>
                <w:rFonts w:ascii="Calibri" w:hAnsi="Calibri"/>
              </w:rPr>
              <w:t>"ZMC", Zagreb</w:t>
            </w:r>
          </w:p>
        </w:tc>
        <w:tc>
          <w:tcPr>
            <w:tcW w:w="673" w:type="dxa"/>
            <w:vAlign w:val="bottom"/>
          </w:tcPr>
          <w:p w14:paraId="5A895E85" w14:textId="77777777" w:rsidR="00DA0CA7" w:rsidRDefault="00000000">
            <w:pPr>
              <w:jc w:val="center"/>
            </w:pPr>
            <w:r>
              <w:rPr>
                <w:rFonts w:ascii="Calibri" w:hAnsi="Calibri"/>
                <w:b/>
              </w:rPr>
              <w:t>2001.</w:t>
            </w:r>
          </w:p>
        </w:tc>
        <w:tc>
          <w:tcPr>
            <w:tcW w:w="1730" w:type="dxa"/>
            <w:vAlign w:val="bottom"/>
          </w:tcPr>
          <w:p w14:paraId="62FBE8C2" w14:textId="77777777" w:rsidR="00DA0CA7" w:rsidRDefault="00000000">
            <w:pPr>
              <w:jc w:val="center"/>
            </w:pPr>
            <w:proofErr w:type="spellStart"/>
            <w:r>
              <w:rPr>
                <w:rFonts w:ascii="Calibri" w:hAnsi="Calibri"/>
              </w:rPr>
              <w:t>Jarše</w:t>
            </w:r>
            <w:proofErr w:type="spellEnd"/>
            <w:r>
              <w:rPr>
                <w:rFonts w:ascii="Calibri" w:hAnsi="Calibri"/>
              </w:rPr>
              <w:t xml:space="preserve"> Rok</w:t>
            </w:r>
          </w:p>
        </w:tc>
        <w:tc>
          <w:tcPr>
            <w:tcW w:w="3446" w:type="dxa"/>
            <w:vAlign w:val="bottom"/>
          </w:tcPr>
          <w:p w14:paraId="751D4F83" w14:textId="77777777" w:rsidR="00DA0CA7" w:rsidRDefault="00000000">
            <w:pPr>
              <w:jc w:val="center"/>
            </w:pPr>
            <w:r>
              <w:rPr>
                <w:rFonts w:ascii="Calibri" w:hAnsi="Calibri"/>
              </w:rPr>
              <w:t>"Sava", Kranj</w:t>
            </w:r>
          </w:p>
        </w:tc>
      </w:tr>
      <w:tr w:rsidR="00DA0CA7" w14:paraId="35A55397" w14:textId="77777777">
        <w:trPr>
          <w:trHeight w:val="244"/>
        </w:trPr>
        <w:tc>
          <w:tcPr>
            <w:tcW w:w="678" w:type="dxa"/>
            <w:vAlign w:val="bottom"/>
          </w:tcPr>
          <w:p w14:paraId="54A993DB" w14:textId="77777777" w:rsidR="00DA0CA7" w:rsidRDefault="00000000">
            <w:pPr>
              <w:jc w:val="center"/>
            </w:pPr>
            <w:r>
              <w:rPr>
                <w:rFonts w:ascii="Calibri" w:hAnsi="Calibri"/>
                <w:b/>
              </w:rPr>
              <w:t>1974.</w:t>
            </w:r>
          </w:p>
        </w:tc>
        <w:tc>
          <w:tcPr>
            <w:tcW w:w="1558" w:type="dxa"/>
            <w:vAlign w:val="bottom"/>
          </w:tcPr>
          <w:p w14:paraId="089A22A9" w14:textId="77777777" w:rsidR="00DA0CA7" w:rsidRDefault="00000000">
            <w:pPr>
              <w:jc w:val="center"/>
            </w:pPr>
            <w:r>
              <w:rPr>
                <w:rFonts w:ascii="Calibri" w:hAnsi="Calibri"/>
              </w:rPr>
              <w:t>Pleško Eugen</w:t>
            </w:r>
          </w:p>
        </w:tc>
        <w:tc>
          <w:tcPr>
            <w:tcW w:w="2099" w:type="dxa"/>
            <w:vAlign w:val="bottom"/>
          </w:tcPr>
          <w:p w14:paraId="1C307421" w14:textId="77777777" w:rsidR="00DA0CA7" w:rsidRDefault="00000000">
            <w:pPr>
              <w:jc w:val="center"/>
            </w:pPr>
            <w:r>
              <w:rPr>
                <w:rFonts w:ascii="Calibri" w:hAnsi="Calibri"/>
              </w:rPr>
              <w:t>"ZMC", Zagreb</w:t>
            </w:r>
          </w:p>
        </w:tc>
        <w:tc>
          <w:tcPr>
            <w:tcW w:w="673" w:type="dxa"/>
            <w:vAlign w:val="bottom"/>
          </w:tcPr>
          <w:p w14:paraId="09E3DB73" w14:textId="77777777" w:rsidR="00DA0CA7" w:rsidRDefault="00000000">
            <w:pPr>
              <w:jc w:val="center"/>
            </w:pPr>
            <w:r>
              <w:rPr>
                <w:rFonts w:ascii="Calibri" w:hAnsi="Calibri"/>
                <w:b/>
              </w:rPr>
              <w:t>2002.</w:t>
            </w:r>
          </w:p>
        </w:tc>
        <w:tc>
          <w:tcPr>
            <w:tcW w:w="1730" w:type="dxa"/>
            <w:vAlign w:val="bottom"/>
          </w:tcPr>
          <w:p w14:paraId="05668CDE" w14:textId="77777777" w:rsidR="00DA0CA7" w:rsidRDefault="00000000">
            <w:pPr>
              <w:jc w:val="center"/>
            </w:pPr>
            <w:r>
              <w:rPr>
                <w:rFonts w:ascii="Calibri" w:hAnsi="Calibri"/>
              </w:rPr>
              <w:t>Marin Matej</w:t>
            </w:r>
          </w:p>
        </w:tc>
        <w:tc>
          <w:tcPr>
            <w:tcW w:w="3446" w:type="dxa"/>
            <w:vAlign w:val="bottom"/>
          </w:tcPr>
          <w:p w14:paraId="4A36DC11"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p>
        </w:tc>
      </w:tr>
      <w:tr w:rsidR="00DA0CA7" w14:paraId="1318531F" w14:textId="77777777">
        <w:trPr>
          <w:trHeight w:val="244"/>
        </w:trPr>
        <w:tc>
          <w:tcPr>
            <w:tcW w:w="678" w:type="dxa"/>
            <w:vAlign w:val="bottom"/>
          </w:tcPr>
          <w:p w14:paraId="22849269" w14:textId="77777777" w:rsidR="00DA0CA7" w:rsidRDefault="00000000">
            <w:pPr>
              <w:jc w:val="center"/>
            </w:pPr>
            <w:r>
              <w:rPr>
                <w:rFonts w:ascii="Calibri" w:hAnsi="Calibri"/>
                <w:b/>
              </w:rPr>
              <w:t>1975.</w:t>
            </w:r>
          </w:p>
        </w:tc>
        <w:tc>
          <w:tcPr>
            <w:tcW w:w="1558" w:type="dxa"/>
            <w:vAlign w:val="bottom"/>
          </w:tcPr>
          <w:p w14:paraId="52F195B8" w14:textId="77777777" w:rsidR="00DA0CA7" w:rsidRDefault="00000000">
            <w:pPr>
              <w:jc w:val="center"/>
            </w:pPr>
            <w:proofErr w:type="spellStart"/>
            <w:r>
              <w:rPr>
                <w:rFonts w:ascii="Calibri" w:hAnsi="Calibri"/>
              </w:rPr>
              <w:t>Keršic</w:t>
            </w:r>
            <w:proofErr w:type="spellEnd"/>
            <w:r>
              <w:rPr>
                <w:rFonts w:ascii="Calibri" w:hAnsi="Calibri"/>
              </w:rPr>
              <w:t xml:space="preserve"> Pavel</w:t>
            </w:r>
          </w:p>
        </w:tc>
        <w:tc>
          <w:tcPr>
            <w:tcW w:w="2099" w:type="dxa"/>
            <w:vAlign w:val="bottom"/>
          </w:tcPr>
          <w:p w14:paraId="190989F0" w14:textId="77777777" w:rsidR="00DA0CA7" w:rsidRDefault="00000000">
            <w:pPr>
              <w:jc w:val="center"/>
            </w:pPr>
            <w:r>
              <w:rPr>
                <w:rFonts w:ascii="Calibri" w:hAnsi="Calibri"/>
              </w:rPr>
              <w:t>"</w:t>
            </w:r>
            <w:proofErr w:type="spellStart"/>
            <w:r>
              <w:rPr>
                <w:rFonts w:ascii="Calibri" w:hAnsi="Calibri"/>
              </w:rPr>
              <w:t>Branik</w:t>
            </w:r>
            <w:proofErr w:type="spellEnd"/>
            <w:r>
              <w:rPr>
                <w:rFonts w:ascii="Calibri" w:hAnsi="Calibri"/>
              </w:rPr>
              <w:t>", Maribor</w:t>
            </w:r>
          </w:p>
        </w:tc>
        <w:tc>
          <w:tcPr>
            <w:tcW w:w="673" w:type="dxa"/>
            <w:vAlign w:val="bottom"/>
          </w:tcPr>
          <w:p w14:paraId="1DFD8AB7" w14:textId="77777777" w:rsidR="00DA0CA7" w:rsidRDefault="00000000">
            <w:pPr>
              <w:jc w:val="center"/>
            </w:pPr>
            <w:r>
              <w:rPr>
                <w:rFonts w:ascii="Calibri" w:hAnsi="Calibri"/>
                <w:b/>
              </w:rPr>
              <w:t>2003.</w:t>
            </w:r>
          </w:p>
        </w:tc>
        <w:tc>
          <w:tcPr>
            <w:tcW w:w="1730" w:type="dxa"/>
            <w:vAlign w:val="bottom"/>
          </w:tcPr>
          <w:p w14:paraId="22BF4FBF" w14:textId="77777777" w:rsidR="00DA0CA7" w:rsidRDefault="00000000">
            <w:pPr>
              <w:jc w:val="center"/>
            </w:pPr>
            <w:r>
              <w:rPr>
                <w:rFonts w:ascii="Calibri" w:hAnsi="Calibri"/>
              </w:rPr>
              <w:t>Marin Matej</w:t>
            </w:r>
          </w:p>
        </w:tc>
        <w:tc>
          <w:tcPr>
            <w:tcW w:w="3446" w:type="dxa"/>
            <w:vAlign w:val="bottom"/>
          </w:tcPr>
          <w:p w14:paraId="20630DE2"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p>
        </w:tc>
      </w:tr>
      <w:tr w:rsidR="00DA0CA7" w14:paraId="54ECF8C7" w14:textId="77777777">
        <w:trPr>
          <w:trHeight w:val="244"/>
        </w:trPr>
        <w:tc>
          <w:tcPr>
            <w:tcW w:w="678" w:type="dxa"/>
            <w:vAlign w:val="bottom"/>
          </w:tcPr>
          <w:p w14:paraId="273992B2" w14:textId="77777777" w:rsidR="00DA0CA7" w:rsidRDefault="00000000">
            <w:pPr>
              <w:jc w:val="center"/>
            </w:pPr>
            <w:r>
              <w:rPr>
                <w:rFonts w:ascii="Calibri" w:hAnsi="Calibri"/>
                <w:b/>
              </w:rPr>
              <w:t>1976.</w:t>
            </w:r>
          </w:p>
        </w:tc>
        <w:tc>
          <w:tcPr>
            <w:tcW w:w="1558" w:type="dxa"/>
            <w:vAlign w:val="bottom"/>
          </w:tcPr>
          <w:p w14:paraId="66BD869C" w14:textId="77777777" w:rsidR="00DA0CA7" w:rsidRDefault="00000000">
            <w:pPr>
              <w:jc w:val="center"/>
            </w:pPr>
            <w:r>
              <w:rPr>
                <w:rFonts w:ascii="Calibri" w:hAnsi="Calibri"/>
              </w:rPr>
              <w:t>Fumić Vlado</w:t>
            </w:r>
          </w:p>
        </w:tc>
        <w:tc>
          <w:tcPr>
            <w:tcW w:w="2099" w:type="dxa"/>
            <w:vAlign w:val="bottom"/>
          </w:tcPr>
          <w:p w14:paraId="0FE2079C" w14:textId="77777777" w:rsidR="00DA0CA7" w:rsidRDefault="00000000">
            <w:pPr>
              <w:jc w:val="center"/>
            </w:pPr>
            <w:r>
              <w:rPr>
                <w:rFonts w:ascii="Calibri" w:hAnsi="Calibri"/>
              </w:rPr>
              <w:t>"ZMC", Zagreb</w:t>
            </w:r>
          </w:p>
        </w:tc>
        <w:tc>
          <w:tcPr>
            <w:tcW w:w="673" w:type="dxa"/>
            <w:vAlign w:val="bottom"/>
          </w:tcPr>
          <w:p w14:paraId="6D4AA597" w14:textId="77777777" w:rsidR="00DA0CA7" w:rsidRDefault="00000000">
            <w:pPr>
              <w:jc w:val="center"/>
            </w:pPr>
            <w:r>
              <w:rPr>
                <w:rFonts w:ascii="Calibri" w:hAnsi="Calibri"/>
                <w:b/>
              </w:rPr>
              <w:t>2004.</w:t>
            </w:r>
          </w:p>
        </w:tc>
        <w:tc>
          <w:tcPr>
            <w:tcW w:w="1730" w:type="dxa"/>
            <w:vAlign w:val="bottom"/>
          </w:tcPr>
          <w:p w14:paraId="63BF7B5A" w14:textId="77777777" w:rsidR="00DA0CA7" w:rsidRDefault="00000000">
            <w:pPr>
              <w:jc w:val="center"/>
            </w:pPr>
            <w:r>
              <w:rPr>
                <w:rFonts w:ascii="Calibri" w:hAnsi="Calibri"/>
              </w:rPr>
              <w:t>Bole Grega</w:t>
            </w:r>
          </w:p>
        </w:tc>
        <w:tc>
          <w:tcPr>
            <w:tcW w:w="3446" w:type="dxa"/>
            <w:vAlign w:val="bottom"/>
          </w:tcPr>
          <w:p w14:paraId="43EC224F" w14:textId="77777777" w:rsidR="00DA0CA7" w:rsidRDefault="00000000">
            <w:pPr>
              <w:jc w:val="center"/>
            </w:pPr>
            <w:r>
              <w:rPr>
                <w:rFonts w:ascii="Calibri" w:hAnsi="Calibri"/>
              </w:rPr>
              <w:t>"</w:t>
            </w:r>
            <w:proofErr w:type="spellStart"/>
            <w:r>
              <w:rPr>
                <w:rFonts w:ascii="Calibri" w:hAnsi="Calibri"/>
              </w:rPr>
              <w:t>Radenska</w:t>
            </w:r>
            <w:proofErr w:type="spellEnd"/>
            <w:r>
              <w:rPr>
                <w:rFonts w:ascii="Calibri" w:hAnsi="Calibri"/>
              </w:rPr>
              <w:t xml:space="preserve"> Rog", Ljubljana</w:t>
            </w:r>
          </w:p>
        </w:tc>
      </w:tr>
      <w:tr w:rsidR="00DA0CA7" w14:paraId="5C6BDA27" w14:textId="77777777">
        <w:trPr>
          <w:trHeight w:val="244"/>
        </w:trPr>
        <w:tc>
          <w:tcPr>
            <w:tcW w:w="678" w:type="dxa"/>
            <w:vAlign w:val="bottom"/>
          </w:tcPr>
          <w:p w14:paraId="2210E075" w14:textId="77777777" w:rsidR="00DA0CA7" w:rsidRDefault="00000000">
            <w:pPr>
              <w:jc w:val="center"/>
            </w:pPr>
            <w:r>
              <w:rPr>
                <w:rFonts w:ascii="Calibri" w:hAnsi="Calibri"/>
                <w:b/>
              </w:rPr>
              <w:t>1977.</w:t>
            </w:r>
          </w:p>
        </w:tc>
        <w:tc>
          <w:tcPr>
            <w:tcW w:w="1558" w:type="dxa"/>
            <w:vAlign w:val="bottom"/>
          </w:tcPr>
          <w:p w14:paraId="7C7FAD23" w14:textId="77777777" w:rsidR="00DA0CA7" w:rsidRDefault="00000000">
            <w:pPr>
              <w:jc w:val="center"/>
            </w:pPr>
            <w:r>
              <w:rPr>
                <w:rFonts w:ascii="Calibri" w:hAnsi="Calibri"/>
              </w:rPr>
              <w:t>Kahlina Zdenko</w:t>
            </w:r>
          </w:p>
        </w:tc>
        <w:tc>
          <w:tcPr>
            <w:tcW w:w="2099" w:type="dxa"/>
            <w:vAlign w:val="bottom"/>
          </w:tcPr>
          <w:p w14:paraId="4922003D" w14:textId="77777777" w:rsidR="00DA0CA7" w:rsidRDefault="00000000">
            <w:pPr>
              <w:jc w:val="center"/>
            </w:pPr>
            <w:r>
              <w:rPr>
                <w:rFonts w:ascii="Calibri" w:hAnsi="Calibri"/>
              </w:rPr>
              <w:t>"ZMC", Zagreb</w:t>
            </w:r>
          </w:p>
        </w:tc>
        <w:tc>
          <w:tcPr>
            <w:tcW w:w="673" w:type="dxa"/>
            <w:vAlign w:val="bottom"/>
          </w:tcPr>
          <w:p w14:paraId="38700CFC" w14:textId="77777777" w:rsidR="00DA0CA7" w:rsidRDefault="00000000">
            <w:pPr>
              <w:jc w:val="center"/>
            </w:pPr>
            <w:r>
              <w:rPr>
                <w:rFonts w:ascii="Calibri" w:hAnsi="Calibri"/>
                <w:b/>
              </w:rPr>
              <w:t>2005.</w:t>
            </w:r>
          </w:p>
        </w:tc>
        <w:tc>
          <w:tcPr>
            <w:tcW w:w="1730" w:type="dxa"/>
            <w:vAlign w:val="bottom"/>
          </w:tcPr>
          <w:p w14:paraId="3DAEFDCF" w14:textId="77777777" w:rsidR="00DA0CA7" w:rsidRDefault="00000000">
            <w:pPr>
              <w:jc w:val="center"/>
            </w:pPr>
            <w:proofErr w:type="spellStart"/>
            <w:r>
              <w:rPr>
                <w:rFonts w:ascii="Calibri" w:hAnsi="Calibri"/>
              </w:rPr>
              <w:t>Dančulović</w:t>
            </w:r>
            <w:proofErr w:type="spellEnd"/>
            <w:r>
              <w:rPr>
                <w:rFonts w:ascii="Calibri" w:hAnsi="Calibri"/>
              </w:rPr>
              <w:t xml:space="preserve"> Tomislav</w:t>
            </w:r>
          </w:p>
        </w:tc>
        <w:tc>
          <w:tcPr>
            <w:tcW w:w="3446" w:type="dxa"/>
            <w:vAlign w:val="bottom"/>
          </w:tcPr>
          <w:p w14:paraId="7D4BB501"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p>
        </w:tc>
      </w:tr>
      <w:tr w:rsidR="00DA0CA7" w14:paraId="40CA0211" w14:textId="77777777">
        <w:trPr>
          <w:trHeight w:val="244"/>
        </w:trPr>
        <w:tc>
          <w:tcPr>
            <w:tcW w:w="678" w:type="dxa"/>
            <w:vAlign w:val="bottom"/>
          </w:tcPr>
          <w:p w14:paraId="309CEE80" w14:textId="77777777" w:rsidR="00DA0CA7" w:rsidRDefault="00000000">
            <w:pPr>
              <w:jc w:val="center"/>
            </w:pPr>
            <w:r>
              <w:rPr>
                <w:rFonts w:ascii="Calibri" w:hAnsi="Calibri"/>
                <w:b/>
              </w:rPr>
              <w:t>1978.</w:t>
            </w:r>
          </w:p>
        </w:tc>
        <w:tc>
          <w:tcPr>
            <w:tcW w:w="1558" w:type="dxa"/>
            <w:vAlign w:val="bottom"/>
          </w:tcPr>
          <w:p w14:paraId="0F76604C" w14:textId="77777777" w:rsidR="00DA0CA7" w:rsidRDefault="00000000">
            <w:pPr>
              <w:jc w:val="center"/>
            </w:pPr>
            <w:r>
              <w:rPr>
                <w:rFonts w:ascii="Calibri" w:hAnsi="Calibri"/>
              </w:rPr>
              <w:t>Bošković Branko</w:t>
            </w:r>
          </w:p>
        </w:tc>
        <w:tc>
          <w:tcPr>
            <w:tcW w:w="2099" w:type="dxa"/>
            <w:vAlign w:val="bottom"/>
          </w:tcPr>
          <w:p w14:paraId="4B58F523" w14:textId="77777777" w:rsidR="00DA0CA7" w:rsidRDefault="00000000">
            <w:pPr>
              <w:jc w:val="center"/>
            </w:pPr>
            <w:r>
              <w:rPr>
                <w:rFonts w:ascii="Calibri" w:hAnsi="Calibri"/>
              </w:rPr>
              <w:t>"</w:t>
            </w:r>
            <w:proofErr w:type="gramStart"/>
            <w:r>
              <w:rPr>
                <w:rFonts w:ascii="Calibri" w:hAnsi="Calibri"/>
              </w:rPr>
              <w:t>1.Maj</w:t>
            </w:r>
            <w:proofErr w:type="gramEnd"/>
            <w:r>
              <w:rPr>
                <w:rFonts w:ascii="Calibri" w:hAnsi="Calibri"/>
              </w:rPr>
              <w:t>", Zadar</w:t>
            </w:r>
          </w:p>
        </w:tc>
        <w:tc>
          <w:tcPr>
            <w:tcW w:w="673" w:type="dxa"/>
            <w:vAlign w:val="bottom"/>
          </w:tcPr>
          <w:p w14:paraId="2EC11C07" w14:textId="77777777" w:rsidR="00DA0CA7" w:rsidRDefault="00000000">
            <w:pPr>
              <w:jc w:val="center"/>
            </w:pPr>
            <w:r>
              <w:rPr>
                <w:rFonts w:ascii="Calibri" w:hAnsi="Calibri"/>
                <w:b/>
              </w:rPr>
              <w:t>2006.</w:t>
            </w:r>
          </w:p>
        </w:tc>
        <w:tc>
          <w:tcPr>
            <w:tcW w:w="1730" w:type="dxa"/>
            <w:vAlign w:val="bottom"/>
          </w:tcPr>
          <w:p w14:paraId="415D09FE" w14:textId="77777777" w:rsidR="00DA0CA7" w:rsidRDefault="00000000">
            <w:pPr>
              <w:jc w:val="center"/>
            </w:pPr>
            <w:r>
              <w:rPr>
                <w:rFonts w:ascii="Calibri" w:hAnsi="Calibri"/>
              </w:rPr>
              <w:t>Stare Matej</w:t>
            </w:r>
          </w:p>
        </w:tc>
        <w:tc>
          <w:tcPr>
            <w:tcW w:w="3446" w:type="dxa"/>
            <w:vAlign w:val="bottom"/>
          </w:tcPr>
          <w:p w14:paraId="295519C2"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p>
        </w:tc>
      </w:tr>
      <w:tr w:rsidR="00DA0CA7" w14:paraId="7F50531D" w14:textId="77777777">
        <w:trPr>
          <w:trHeight w:val="244"/>
        </w:trPr>
        <w:tc>
          <w:tcPr>
            <w:tcW w:w="678" w:type="dxa"/>
            <w:vAlign w:val="bottom"/>
          </w:tcPr>
          <w:p w14:paraId="20BE10CE" w14:textId="77777777" w:rsidR="00DA0CA7" w:rsidRDefault="00000000">
            <w:pPr>
              <w:jc w:val="center"/>
            </w:pPr>
            <w:r>
              <w:rPr>
                <w:rFonts w:ascii="Calibri" w:hAnsi="Calibri"/>
                <w:b/>
              </w:rPr>
              <w:t>1979.</w:t>
            </w:r>
          </w:p>
        </w:tc>
        <w:tc>
          <w:tcPr>
            <w:tcW w:w="1558" w:type="dxa"/>
            <w:vAlign w:val="bottom"/>
          </w:tcPr>
          <w:p w14:paraId="36978561" w14:textId="77777777" w:rsidR="00DA0CA7" w:rsidRDefault="00000000">
            <w:pPr>
              <w:jc w:val="center"/>
            </w:pPr>
            <w:r>
              <w:rPr>
                <w:rFonts w:ascii="Calibri" w:hAnsi="Calibri"/>
              </w:rPr>
              <w:t>Bedeković Branko</w:t>
            </w:r>
          </w:p>
        </w:tc>
        <w:tc>
          <w:tcPr>
            <w:tcW w:w="2099" w:type="dxa"/>
            <w:vAlign w:val="bottom"/>
          </w:tcPr>
          <w:p w14:paraId="6DE4AC35" w14:textId="77777777" w:rsidR="00DA0CA7" w:rsidRDefault="00000000">
            <w:pPr>
              <w:jc w:val="center"/>
            </w:pPr>
            <w:r>
              <w:rPr>
                <w:rFonts w:ascii="Calibri" w:hAnsi="Calibri"/>
              </w:rPr>
              <w:t>"</w:t>
            </w:r>
            <w:proofErr w:type="spellStart"/>
            <w:r>
              <w:rPr>
                <w:rFonts w:ascii="Calibri" w:hAnsi="Calibri"/>
              </w:rPr>
              <w:t>Lokomotiva</w:t>
            </w:r>
            <w:proofErr w:type="spellEnd"/>
            <w:r>
              <w:rPr>
                <w:rFonts w:ascii="Calibri" w:hAnsi="Calibri"/>
              </w:rPr>
              <w:t>", Zagreb</w:t>
            </w:r>
          </w:p>
        </w:tc>
        <w:tc>
          <w:tcPr>
            <w:tcW w:w="673" w:type="dxa"/>
            <w:vAlign w:val="bottom"/>
          </w:tcPr>
          <w:p w14:paraId="78AF6283" w14:textId="77777777" w:rsidR="00DA0CA7" w:rsidRDefault="00000000">
            <w:pPr>
              <w:jc w:val="center"/>
            </w:pPr>
            <w:r>
              <w:rPr>
                <w:rFonts w:ascii="Calibri" w:hAnsi="Calibri"/>
                <w:b/>
              </w:rPr>
              <w:t>2007.</w:t>
            </w:r>
          </w:p>
        </w:tc>
        <w:tc>
          <w:tcPr>
            <w:tcW w:w="1730" w:type="dxa"/>
            <w:vAlign w:val="bottom"/>
          </w:tcPr>
          <w:p w14:paraId="7B634621" w14:textId="77777777" w:rsidR="00DA0CA7" w:rsidRDefault="00000000">
            <w:pPr>
              <w:jc w:val="center"/>
            </w:pPr>
            <w:proofErr w:type="spellStart"/>
            <w:r>
              <w:rPr>
                <w:rFonts w:ascii="Calibri" w:hAnsi="Calibri"/>
              </w:rPr>
              <w:t>Gnezda</w:t>
            </w:r>
            <w:proofErr w:type="spellEnd"/>
            <w:r>
              <w:rPr>
                <w:rFonts w:ascii="Calibri" w:hAnsi="Calibri"/>
              </w:rPr>
              <w:t xml:space="preserve"> Matej</w:t>
            </w:r>
          </w:p>
        </w:tc>
        <w:tc>
          <w:tcPr>
            <w:tcW w:w="3446" w:type="dxa"/>
            <w:vAlign w:val="bottom"/>
          </w:tcPr>
          <w:p w14:paraId="2A865AA6" w14:textId="77777777" w:rsidR="00DA0CA7" w:rsidRDefault="00000000">
            <w:pPr>
              <w:jc w:val="center"/>
            </w:pPr>
            <w:r>
              <w:rPr>
                <w:rFonts w:ascii="Calibri" w:hAnsi="Calibri"/>
              </w:rPr>
              <w:t xml:space="preserve">"Rog </w:t>
            </w:r>
            <w:proofErr w:type="spellStart"/>
            <w:r>
              <w:rPr>
                <w:rFonts w:ascii="Calibri" w:hAnsi="Calibri"/>
              </w:rPr>
              <w:t>Radenska</w:t>
            </w:r>
            <w:proofErr w:type="spellEnd"/>
            <w:r>
              <w:rPr>
                <w:rFonts w:ascii="Calibri" w:hAnsi="Calibri"/>
              </w:rPr>
              <w:t xml:space="preserve"> PowerBar", </w:t>
            </w:r>
            <w:proofErr w:type="spellStart"/>
            <w:r>
              <w:rPr>
                <w:rFonts w:ascii="Calibri" w:hAnsi="Calibri"/>
              </w:rPr>
              <w:t>Ljubljanja</w:t>
            </w:r>
            <w:proofErr w:type="spellEnd"/>
          </w:p>
        </w:tc>
      </w:tr>
      <w:tr w:rsidR="00DA0CA7" w14:paraId="2DF4DB20" w14:textId="77777777">
        <w:trPr>
          <w:trHeight w:val="244"/>
        </w:trPr>
        <w:tc>
          <w:tcPr>
            <w:tcW w:w="678" w:type="dxa"/>
            <w:vAlign w:val="bottom"/>
          </w:tcPr>
          <w:p w14:paraId="4791844F" w14:textId="77777777" w:rsidR="00DA0CA7" w:rsidRDefault="00000000">
            <w:pPr>
              <w:jc w:val="center"/>
            </w:pPr>
            <w:r>
              <w:rPr>
                <w:rFonts w:ascii="Calibri" w:hAnsi="Calibri"/>
                <w:b/>
              </w:rPr>
              <w:t>1980.</w:t>
            </w:r>
          </w:p>
        </w:tc>
        <w:tc>
          <w:tcPr>
            <w:tcW w:w="1558" w:type="dxa"/>
            <w:vAlign w:val="bottom"/>
          </w:tcPr>
          <w:p w14:paraId="348D9F72" w14:textId="77777777" w:rsidR="00DA0CA7" w:rsidRDefault="00000000">
            <w:pPr>
              <w:jc w:val="center"/>
            </w:pPr>
            <w:r>
              <w:rPr>
                <w:rFonts w:ascii="Calibri" w:hAnsi="Calibri"/>
              </w:rPr>
              <w:t xml:space="preserve">Pavlić </w:t>
            </w:r>
            <w:proofErr w:type="spellStart"/>
            <w:r>
              <w:rPr>
                <w:rFonts w:ascii="Calibri" w:hAnsi="Calibri"/>
              </w:rPr>
              <w:t>Željko</w:t>
            </w:r>
            <w:proofErr w:type="spellEnd"/>
          </w:p>
        </w:tc>
        <w:tc>
          <w:tcPr>
            <w:tcW w:w="2099" w:type="dxa"/>
            <w:vAlign w:val="bottom"/>
          </w:tcPr>
          <w:p w14:paraId="382A9C9A" w14:textId="77777777" w:rsidR="00DA0CA7" w:rsidRDefault="00000000">
            <w:pPr>
              <w:jc w:val="center"/>
            </w:pPr>
            <w:r>
              <w:rPr>
                <w:rFonts w:ascii="Calibri" w:hAnsi="Calibri"/>
              </w:rPr>
              <w:t>"ZMC", Zagreb</w:t>
            </w:r>
          </w:p>
        </w:tc>
        <w:tc>
          <w:tcPr>
            <w:tcW w:w="673" w:type="dxa"/>
            <w:vAlign w:val="bottom"/>
          </w:tcPr>
          <w:p w14:paraId="55C67EA9" w14:textId="77777777" w:rsidR="00DA0CA7" w:rsidRDefault="00000000">
            <w:pPr>
              <w:jc w:val="center"/>
            </w:pPr>
            <w:r>
              <w:rPr>
                <w:rFonts w:ascii="Calibri" w:hAnsi="Calibri"/>
                <w:b/>
              </w:rPr>
              <w:t>2008.</w:t>
            </w:r>
          </w:p>
        </w:tc>
        <w:tc>
          <w:tcPr>
            <w:tcW w:w="1730" w:type="dxa"/>
            <w:vAlign w:val="bottom"/>
          </w:tcPr>
          <w:p w14:paraId="3AF5F482" w14:textId="77777777" w:rsidR="00DA0CA7" w:rsidRDefault="00000000">
            <w:pPr>
              <w:jc w:val="center"/>
            </w:pPr>
            <w:proofErr w:type="spellStart"/>
            <w:r>
              <w:rPr>
                <w:rFonts w:ascii="Calibri" w:hAnsi="Calibri"/>
              </w:rPr>
              <w:t>Ilešić</w:t>
            </w:r>
            <w:proofErr w:type="spellEnd"/>
            <w:r>
              <w:rPr>
                <w:rFonts w:ascii="Calibri" w:hAnsi="Calibri"/>
              </w:rPr>
              <w:t xml:space="preserve"> Aldo Ino</w:t>
            </w:r>
          </w:p>
        </w:tc>
        <w:tc>
          <w:tcPr>
            <w:tcW w:w="3446" w:type="dxa"/>
            <w:vAlign w:val="bottom"/>
          </w:tcPr>
          <w:p w14:paraId="08B1F446" w14:textId="77777777" w:rsidR="00DA0CA7" w:rsidRDefault="00000000">
            <w:pPr>
              <w:jc w:val="center"/>
            </w:pPr>
            <w:r>
              <w:rPr>
                <w:rFonts w:ascii="Calibri" w:hAnsi="Calibri"/>
              </w:rPr>
              <w:t>"Sava", Kranj</w:t>
            </w:r>
          </w:p>
        </w:tc>
      </w:tr>
      <w:tr w:rsidR="00DA0CA7" w14:paraId="7B5B20D5" w14:textId="77777777">
        <w:trPr>
          <w:trHeight w:val="244"/>
        </w:trPr>
        <w:tc>
          <w:tcPr>
            <w:tcW w:w="678" w:type="dxa"/>
            <w:vAlign w:val="bottom"/>
          </w:tcPr>
          <w:p w14:paraId="25872F39" w14:textId="77777777" w:rsidR="00DA0CA7" w:rsidRDefault="00000000">
            <w:pPr>
              <w:jc w:val="center"/>
            </w:pPr>
            <w:r>
              <w:rPr>
                <w:rFonts w:ascii="Calibri" w:hAnsi="Calibri"/>
                <w:b/>
              </w:rPr>
              <w:t>1981.</w:t>
            </w:r>
          </w:p>
        </w:tc>
        <w:tc>
          <w:tcPr>
            <w:tcW w:w="1558" w:type="dxa"/>
            <w:vAlign w:val="bottom"/>
          </w:tcPr>
          <w:p w14:paraId="4E2B53F4" w14:textId="77777777" w:rsidR="00DA0CA7" w:rsidRDefault="00000000">
            <w:pPr>
              <w:jc w:val="center"/>
            </w:pPr>
            <w:r>
              <w:rPr>
                <w:rFonts w:ascii="Calibri" w:hAnsi="Calibri"/>
              </w:rPr>
              <w:t>Purić Ibrahim</w:t>
            </w:r>
          </w:p>
        </w:tc>
        <w:tc>
          <w:tcPr>
            <w:tcW w:w="2099" w:type="dxa"/>
            <w:vAlign w:val="bottom"/>
          </w:tcPr>
          <w:p w14:paraId="6F40A4F5" w14:textId="77777777" w:rsidR="00DA0CA7" w:rsidRDefault="00000000">
            <w:pPr>
              <w:jc w:val="center"/>
            </w:pPr>
            <w:r>
              <w:rPr>
                <w:rFonts w:ascii="Calibri" w:hAnsi="Calibri"/>
              </w:rPr>
              <w:t>"Zenica", Zenica</w:t>
            </w:r>
          </w:p>
        </w:tc>
        <w:tc>
          <w:tcPr>
            <w:tcW w:w="673" w:type="dxa"/>
            <w:vAlign w:val="bottom"/>
          </w:tcPr>
          <w:p w14:paraId="1E054BBC" w14:textId="77777777" w:rsidR="00DA0CA7" w:rsidRDefault="00000000">
            <w:pPr>
              <w:jc w:val="center"/>
            </w:pPr>
            <w:r>
              <w:rPr>
                <w:rFonts w:ascii="Calibri" w:hAnsi="Calibri"/>
                <w:b/>
              </w:rPr>
              <w:t>2009.</w:t>
            </w:r>
          </w:p>
        </w:tc>
        <w:tc>
          <w:tcPr>
            <w:tcW w:w="1730" w:type="dxa"/>
            <w:vAlign w:val="bottom"/>
          </w:tcPr>
          <w:p w14:paraId="4C37212B" w14:textId="77777777" w:rsidR="00DA0CA7" w:rsidRDefault="00000000">
            <w:pPr>
              <w:jc w:val="center"/>
            </w:pPr>
            <w:proofErr w:type="spellStart"/>
            <w:r>
              <w:rPr>
                <w:rFonts w:ascii="Calibri" w:hAnsi="Calibri"/>
              </w:rPr>
              <w:t>Miholjević</w:t>
            </w:r>
            <w:proofErr w:type="spellEnd"/>
            <w:r>
              <w:rPr>
                <w:rFonts w:ascii="Calibri" w:hAnsi="Calibri"/>
              </w:rPr>
              <w:t xml:space="preserve"> Hrvoje</w:t>
            </w:r>
          </w:p>
        </w:tc>
        <w:tc>
          <w:tcPr>
            <w:tcW w:w="3446" w:type="dxa"/>
            <w:vAlign w:val="bottom"/>
          </w:tcPr>
          <w:p w14:paraId="7A005F76" w14:textId="77777777" w:rsidR="00DA0CA7" w:rsidRDefault="00000000">
            <w:pPr>
              <w:jc w:val="center"/>
            </w:pPr>
            <w:r>
              <w:rPr>
                <w:rFonts w:ascii="Calibri" w:hAnsi="Calibri"/>
              </w:rPr>
              <w:t>"</w:t>
            </w:r>
            <w:proofErr w:type="spellStart"/>
            <w:r>
              <w:rPr>
                <w:rFonts w:ascii="Calibri" w:hAnsi="Calibri"/>
              </w:rPr>
              <w:t>Loborika</w:t>
            </w:r>
            <w:proofErr w:type="spellEnd"/>
            <w:r>
              <w:rPr>
                <w:rFonts w:ascii="Calibri" w:hAnsi="Calibri"/>
              </w:rPr>
              <w:t xml:space="preserve">", </w:t>
            </w:r>
            <w:proofErr w:type="spellStart"/>
            <w:r>
              <w:rPr>
                <w:rFonts w:ascii="Calibri" w:hAnsi="Calibri"/>
              </w:rPr>
              <w:t>Loborika</w:t>
            </w:r>
            <w:proofErr w:type="spellEnd"/>
          </w:p>
        </w:tc>
      </w:tr>
      <w:tr w:rsidR="00DA0CA7" w14:paraId="61E834DE" w14:textId="77777777">
        <w:trPr>
          <w:trHeight w:val="244"/>
        </w:trPr>
        <w:tc>
          <w:tcPr>
            <w:tcW w:w="678" w:type="dxa"/>
            <w:vAlign w:val="bottom"/>
          </w:tcPr>
          <w:p w14:paraId="72078C07" w14:textId="77777777" w:rsidR="00DA0CA7" w:rsidRDefault="00000000">
            <w:pPr>
              <w:jc w:val="center"/>
            </w:pPr>
            <w:r>
              <w:rPr>
                <w:rFonts w:ascii="Calibri" w:hAnsi="Calibri"/>
                <w:b/>
              </w:rPr>
              <w:t>1982.</w:t>
            </w:r>
          </w:p>
        </w:tc>
        <w:tc>
          <w:tcPr>
            <w:tcW w:w="1558" w:type="dxa"/>
            <w:vAlign w:val="bottom"/>
          </w:tcPr>
          <w:p w14:paraId="2693E41A" w14:textId="77777777" w:rsidR="00DA0CA7" w:rsidRDefault="00000000">
            <w:pPr>
              <w:jc w:val="center"/>
            </w:pPr>
            <w:proofErr w:type="spellStart"/>
            <w:r>
              <w:rPr>
                <w:rFonts w:ascii="Calibri" w:hAnsi="Calibri"/>
              </w:rPr>
              <w:t>Kišerlovski</w:t>
            </w:r>
            <w:proofErr w:type="spellEnd"/>
            <w:r>
              <w:rPr>
                <w:rFonts w:ascii="Calibri" w:hAnsi="Calibri"/>
              </w:rPr>
              <w:t xml:space="preserve"> Eduard</w:t>
            </w:r>
          </w:p>
        </w:tc>
        <w:tc>
          <w:tcPr>
            <w:tcW w:w="2099" w:type="dxa"/>
            <w:vAlign w:val="bottom"/>
          </w:tcPr>
          <w:p w14:paraId="12A28128" w14:textId="77777777" w:rsidR="00DA0CA7" w:rsidRDefault="00000000">
            <w:pPr>
              <w:jc w:val="center"/>
            </w:pPr>
            <w:r>
              <w:rPr>
                <w:rFonts w:ascii="Calibri" w:hAnsi="Calibri"/>
              </w:rPr>
              <w:t>"Rijeka", Rijeka</w:t>
            </w:r>
          </w:p>
        </w:tc>
        <w:tc>
          <w:tcPr>
            <w:tcW w:w="673" w:type="dxa"/>
            <w:vAlign w:val="bottom"/>
          </w:tcPr>
          <w:p w14:paraId="7F41887C" w14:textId="77777777" w:rsidR="00DA0CA7" w:rsidRDefault="00000000">
            <w:pPr>
              <w:jc w:val="center"/>
            </w:pPr>
            <w:r>
              <w:rPr>
                <w:rFonts w:ascii="Calibri" w:hAnsi="Calibri"/>
                <w:b/>
              </w:rPr>
              <w:t>2010.</w:t>
            </w:r>
          </w:p>
        </w:tc>
        <w:tc>
          <w:tcPr>
            <w:tcW w:w="1730" w:type="dxa"/>
            <w:vAlign w:val="bottom"/>
          </w:tcPr>
          <w:p w14:paraId="101DFCA7" w14:textId="77777777" w:rsidR="00DA0CA7" w:rsidRDefault="00000000">
            <w:pPr>
              <w:jc w:val="center"/>
            </w:pPr>
            <w:proofErr w:type="spellStart"/>
            <w:r>
              <w:rPr>
                <w:rFonts w:ascii="Calibri" w:hAnsi="Calibri"/>
              </w:rPr>
              <w:t>Dančulović</w:t>
            </w:r>
            <w:proofErr w:type="spellEnd"/>
            <w:r>
              <w:rPr>
                <w:rFonts w:ascii="Calibri" w:hAnsi="Calibri"/>
              </w:rPr>
              <w:t xml:space="preserve"> Tomislav</w:t>
            </w:r>
          </w:p>
        </w:tc>
        <w:tc>
          <w:tcPr>
            <w:tcW w:w="3446" w:type="dxa"/>
            <w:vAlign w:val="bottom"/>
          </w:tcPr>
          <w:p w14:paraId="69725307" w14:textId="77777777" w:rsidR="00DA0CA7" w:rsidRDefault="00000000">
            <w:pPr>
              <w:jc w:val="center"/>
            </w:pPr>
            <w:r>
              <w:rPr>
                <w:rFonts w:ascii="Calibri" w:hAnsi="Calibri"/>
              </w:rPr>
              <w:t>"</w:t>
            </w:r>
            <w:proofErr w:type="spellStart"/>
            <w:r>
              <w:rPr>
                <w:rFonts w:ascii="Calibri" w:hAnsi="Calibri"/>
              </w:rPr>
              <w:t>Loborika</w:t>
            </w:r>
            <w:proofErr w:type="spellEnd"/>
            <w:r>
              <w:rPr>
                <w:rFonts w:ascii="Calibri" w:hAnsi="Calibri"/>
              </w:rPr>
              <w:t xml:space="preserve">", </w:t>
            </w:r>
            <w:proofErr w:type="spellStart"/>
            <w:r>
              <w:rPr>
                <w:rFonts w:ascii="Calibri" w:hAnsi="Calibri"/>
              </w:rPr>
              <w:t>Loborika</w:t>
            </w:r>
            <w:proofErr w:type="spellEnd"/>
          </w:p>
        </w:tc>
      </w:tr>
      <w:tr w:rsidR="00DA0CA7" w14:paraId="57F2392A" w14:textId="77777777">
        <w:trPr>
          <w:trHeight w:val="244"/>
        </w:trPr>
        <w:tc>
          <w:tcPr>
            <w:tcW w:w="678" w:type="dxa"/>
            <w:vAlign w:val="bottom"/>
          </w:tcPr>
          <w:p w14:paraId="2441161F" w14:textId="77777777" w:rsidR="00DA0CA7" w:rsidRDefault="00000000">
            <w:pPr>
              <w:jc w:val="center"/>
            </w:pPr>
            <w:r>
              <w:rPr>
                <w:rFonts w:ascii="Calibri" w:hAnsi="Calibri"/>
                <w:b/>
              </w:rPr>
              <w:t>1983.</w:t>
            </w:r>
          </w:p>
        </w:tc>
        <w:tc>
          <w:tcPr>
            <w:tcW w:w="1558" w:type="dxa"/>
            <w:vAlign w:val="bottom"/>
          </w:tcPr>
          <w:p w14:paraId="6FFA6532" w14:textId="77777777" w:rsidR="00DA0CA7" w:rsidRDefault="00000000">
            <w:pPr>
              <w:jc w:val="center"/>
            </w:pPr>
            <w:r>
              <w:rPr>
                <w:rFonts w:ascii="Calibri" w:hAnsi="Calibri"/>
              </w:rPr>
              <w:t>Papež Sandi</w:t>
            </w:r>
          </w:p>
        </w:tc>
        <w:tc>
          <w:tcPr>
            <w:tcW w:w="2099" w:type="dxa"/>
            <w:vAlign w:val="bottom"/>
          </w:tcPr>
          <w:p w14:paraId="7409295F" w14:textId="77777777" w:rsidR="00DA0CA7" w:rsidRDefault="00000000">
            <w:pPr>
              <w:jc w:val="center"/>
            </w:pPr>
            <w:r>
              <w:rPr>
                <w:rFonts w:ascii="Calibri" w:hAnsi="Calibri"/>
              </w:rPr>
              <w:t>"</w:t>
            </w:r>
            <w:proofErr w:type="spellStart"/>
            <w:r>
              <w:rPr>
                <w:rFonts w:ascii="Calibri" w:hAnsi="Calibri"/>
              </w:rPr>
              <w:t>Novoteks</w:t>
            </w:r>
            <w:proofErr w:type="spellEnd"/>
            <w:r>
              <w:rPr>
                <w:rFonts w:ascii="Calibri" w:hAnsi="Calibri"/>
              </w:rPr>
              <w:t>", Novo Mesto</w:t>
            </w:r>
          </w:p>
        </w:tc>
        <w:tc>
          <w:tcPr>
            <w:tcW w:w="673" w:type="dxa"/>
            <w:vAlign w:val="bottom"/>
          </w:tcPr>
          <w:p w14:paraId="1E85053E" w14:textId="77777777" w:rsidR="00DA0CA7" w:rsidRDefault="00000000">
            <w:pPr>
              <w:jc w:val="center"/>
            </w:pPr>
            <w:r>
              <w:rPr>
                <w:rFonts w:ascii="Calibri" w:hAnsi="Calibri"/>
                <w:b/>
              </w:rPr>
              <w:t>2011.</w:t>
            </w:r>
          </w:p>
        </w:tc>
        <w:tc>
          <w:tcPr>
            <w:tcW w:w="1730" w:type="dxa"/>
            <w:vAlign w:val="bottom"/>
          </w:tcPr>
          <w:p w14:paraId="7026EC5E" w14:textId="77777777" w:rsidR="00DA0CA7" w:rsidRDefault="00000000">
            <w:pPr>
              <w:jc w:val="center"/>
            </w:pPr>
            <w:r>
              <w:rPr>
                <w:rFonts w:ascii="Calibri" w:hAnsi="Calibri"/>
              </w:rPr>
              <w:t>Rogina Radoslav</w:t>
            </w:r>
          </w:p>
        </w:tc>
        <w:tc>
          <w:tcPr>
            <w:tcW w:w="3446" w:type="dxa"/>
            <w:vAlign w:val="bottom"/>
          </w:tcPr>
          <w:p w14:paraId="2046D1FA" w14:textId="77777777" w:rsidR="00DA0CA7" w:rsidRDefault="00000000">
            <w:pPr>
              <w:jc w:val="center"/>
            </w:pPr>
            <w:r>
              <w:rPr>
                <w:rFonts w:ascii="Calibri" w:hAnsi="Calibri"/>
              </w:rPr>
              <w:t>"</w:t>
            </w:r>
            <w:proofErr w:type="spellStart"/>
            <w:r>
              <w:rPr>
                <w:rFonts w:ascii="Calibri" w:hAnsi="Calibri"/>
              </w:rPr>
              <w:t>Loborika</w:t>
            </w:r>
            <w:proofErr w:type="spellEnd"/>
            <w:r>
              <w:rPr>
                <w:rFonts w:ascii="Calibri" w:hAnsi="Calibri"/>
              </w:rPr>
              <w:t xml:space="preserve">", </w:t>
            </w:r>
            <w:proofErr w:type="spellStart"/>
            <w:r>
              <w:rPr>
                <w:rFonts w:ascii="Calibri" w:hAnsi="Calibri"/>
              </w:rPr>
              <w:t>Loborika</w:t>
            </w:r>
            <w:proofErr w:type="spellEnd"/>
          </w:p>
        </w:tc>
      </w:tr>
      <w:tr w:rsidR="00DA0CA7" w14:paraId="142E0A23" w14:textId="77777777">
        <w:trPr>
          <w:trHeight w:val="244"/>
        </w:trPr>
        <w:tc>
          <w:tcPr>
            <w:tcW w:w="678" w:type="dxa"/>
            <w:vAlign w:val="bottom"/>
          </w:tcPr>
          <w:p w14:paraId="0287D5D4" w14:textId="77777777" w:rsidR="00DA0CA7" w:rsidRDefault="00000000">
            <w:pPr>
              <w:jc w:val="center"/>
            </w:pPr>
            <w:r>
              <w:rPr>
                <w:rFonts w:ascii="Calibri" w:hAnsi="Calibri"/>
                <w:b/>
              </w:rPr>
              <w:t>1984.</w:t>
            </w:r>
          </w:p>
        </w:tc>
        <w:tc>
          <w:tcPr>
            <w:tcW w:w="1558" w:type="dxa"/>
            <w:vAlign w:val="bottom"/>
          </w:tcPr>
          <w:p w14:paraId="3022EA20" w14:textId="77777777" w:rsidR="00DA0CA7" w:rsidRDefault="00000000">
            <w:pPr>
              <w:jc w:val="center"/>
            </w:pPr>
            <w:r>
              <w:rPr>
                <w:rFonts w:ascii="Calibri" w:hAnsi="Calibri"/>
              </w:rPr>
              <w:t>Bogović Vlado</w:t>
            </w:r>
          </w:p>
        </w:tc>
        <w:tc>
          <w:tcPr>
            <w:tcW w:w="2099" w:type="dxa"/>
            <w:vAlign w:val="bottom"/>
          </w:tcPr>
          <w:p w14:paraId="467CABBD" w14:textId="77777777" w:rsidR="00DA0CA7" w:rsidRDefault="00000000">
            <w:pPr>
              <w:jc w:val="center"/>
            </w:pPr>
            <w:r>
              <w:rPr>
                <w:rFonts w:ascii="Calibri" w:hAnsi="Calibri"/>
              </w:rPr>
              <w:t>"ZMC", Zagreb</w:t>
            </w:r>
          </w:p>
        </w:tc>
        <w:tc>
          <w:tcPr>
            <w:tcW w:w="673" w:type="dxa"/>
            <w:vAlign w:val="bottom"/>
          </w:tcPr>
          <w:p w14:paraId="37D54189" w14:textId="77777777" w:rsidR="00DA0CA7" w:rsidRDefault="00000000">
            <w:pPr>
              <w:jc w:val="center"/>
            </w:pPr>
            <w:r>
              <w:rPr>
                <w:rFonts w:ascii="Calibri" w:hAnsi="Calibri"/>
                <w:b/>
              </w:rPr>
              <w:t>2012.</w:t>
            </w:r>
          </w:p>
        </w:tc>
        <w:tc>
          <w:tcPr>
            <w:tcW w:w="1730" w:type="dxa"/>
            <w:vAlign w:val="bottom"/>
          </w:tcPr>
          <w:p w14:paraId="0B3FF060" w14:textId="77777777" w:rsidR="00DA0CA7" w:rsidRDefault="00000000">
            <w:pPr>
              <w:jc w:val="center"/>
            </w:pPr>
            <w:proofErr w:type="spellStart"/>
            <w:r>
              <w:rPr>
                <w:rFonts w:ascii="Calibri" w:hAnsi="Calibri"/>
              </w:rPr>
              <w:t>Kvasina</w:t>
            </w:r>
            <w:proofErr w:type="spellEnd"/>
            <w:r>
              <w:rPr>
                <w:rFonts w:ascii="Calibri" w:hAnsi="Calibri"/>
              </w:rPr>
              <w:t xml:space="preserve"> Matija</w:t>
            </w:r>
          </w:p>
        </w:tc>
        <w:tc>
          <w:tcPr>
            <w:tcW w:w="3446" w:type="dxa"/>
            <w:vAlign w:val="bottom"/>
          </w:tcPr>
          <w:p w14:paraId="2EF550EB" w14:textId="77777777" w:rsidR="00DA0CA7" w:rsidRDefault="00000000">
            <w:pPr>
              <w:jc w:val="center"/>
            </w:pPr>
            <w:r>
              <w:rPr>
                <w:rFonts w:ascii="Calibri" w:hAnsi="Calibri"/>
              </w:rPr>
              <w:t xml:space="preserve">"Tusnad Cycling Team", </w:t>
            </w:r>
            <w:proofErr w:type="spellStart"/>
            <w:r>
              <w:rPr>
                <w:rFonts w:ascii="Calibri" w:hAnsi="Calibri"/>
              </w:rPr>
              <w:t>Miercurea</w:t>
            </w:r>
            <w:proofErr w:type="spellEnd"/>
            <w:r>
              <w:rPr>
                <w:rFonts w:ascii="Calibri" w:hAnsi="Calibri"/>
              </w:rPr>
              <w:t xml:space="preserve"> </w:t>
            </w:r>
            <w:proofErr w:type="spellStart"/>
            <w:r>
              <w:rPr>
                <w:rFonts w:ascii="Calibri" w:hAnsi="Calibri"/>
              </w:rPr>
              <w:t>Ciuc</w:t>
            </w:r>
            <w:proofErr w:type="spellEnd"/>
          </w:p>
        </w:tc>
      </w:tr>
      <w:tr w:rsidR="00DA0CA7" w14:paraId="301C9006" w14:textId="77777777">
        <w:trPr>
          <w:trHeight w:val="244"/>
        </w:trPr>
        <w:tc>
          <w:tcPr>
            <w:tcW w:w="678" w:type="dxa"/>
            <w:vAlign w:val="bottom"/>
          </w:tcPr>
          <w:p w14:paraId="45478E1F" w14:textId="77777777" w:rsidR="00DA0CA7" w:rsidRDefault="00000000">
            <w:pPr>
              <w:jc w:val="center"/>
            </w:pPr>
            <w:r>
              <w:rPr>
                <w:rFonts w:ascii="Calibri" w:hAnsi="Calibri"/>
                <w:b/>
              </w:rPr>
              <w:t>1985.</w:t>
            </w:r>
          </w:p>
        </w:tc>
        <w:tc>
          <w:tcPr>
            <w:tcW w:w="1558" w:type="dxa"/>
            <w:vAlign w:val="bottom"/>
          </w:tcPr>
          <w:p w14:paraId="652417F2" w14:textId="77777777" w:rsidR="00DA0CA7" w:rsidRDefault="00000000">
            <w:pPr>
              <w:jc w:val="center"/>
            </w:pPr>
            <w:proofErr w:type="spellStart"/>
            <w:r>
              <w:rPr>
                <w:rFonts w:ascii="Calibri" w:hAnsi="Calibri"/>
              </w:rPr>
              <w:t>Lojen</w:t>
            </w:r>
            <w:proofErr w:type="spellEnd"/>
            <w:r>
              <w:rPr>
                <w:rFonts w:ascii="Calibri" w:hAnsi="Calibri"/>
              </w:rPr>
              <w:t xml:space="preserve"> Mladen</w:t>
            </w:r>
          </w:p>
        </w:tc>
        <w:tc>
          <w:tcPr>
            <w:tcW w:w="2099" w:type="dxa"/>
            <w:vAlign w:val="bottom"/>
          </w:tcPr>
          <w:p w14:paraId="34B79334" w14:textId="77777777" w:rsidR="00DA0CA7" w:rsidRDefault="00000000">
            <w:pPr>
              <w:jc w:val="center"/>
            </w:pPr>
            <w:r>
              <w:rPr>
                <w:rFonts w:ascii="Calibri" w:hAnsi="Calibri"/>
              </w:rPr>
              <w:t>"ZMC", Zagreb</w:t>
            </w:r>
          </w:p>
        </w:tc>
        <w:tc>
          <w:tcPr>
            <w:tcW w:w="673" w:type="dxa"/>
            <w:vAlign w:val="bottom"/>
          </w:tcPr>
          <w:p w14:paraId="01970823" w14:textId="77777777" w:rsidR="00DA0CA7" w:rsidRDefault="00000000">
            <w:pPr>
              <w:jc w:val="center"/>
            </w:pPr>
            <w:r>
              <w:rPr>
                <w:rFonts w:ascii="Calibri" w:hAnsi="Calibri"/>
                <w:b/>
              </w:rPr>
              <w:t>2013.</w:t>
            </w:r>
          </w:p>
        </w:tc>
        <w:tc>
          <w:tcPr>
            <w:tcW w:w="1730" w:type="dxa"/>
            <w:vAlign w:val="bottom"/>
          </w:tcPr>
          <w:p w14:paraId="1A1FDCD1" w14:textId="77777777" w:rsidR="00DA0CA7" w:rsidRDefault="00000000">
            <w:pPr>
              <w:jc w:val="center"/>
            </w:pPr>
            <w:r>
              <w:rPr>
                <w:rFonts w:ascii="Calibri" w:hAnsi="Calibri"/>
              </w:rPr>
              <w:t>Hočevar Aljaž</w:t>
            </w:r>
          </w:p>
        </w:tc>
        <w:tc>
          <w:tcPr>
            <w:tcW w:w="3446" w:type="dxa"/>
            <w:vAlign w:val="bottom"/>
          </w:tcPr>
          <w:p w14:paraId="5366F6F2" w14:textId="77777777" w:rsidR="00DA0CA7" w:rsidRDefault="00000000">
            <w:pPr>
              <w:jc w:val="center"/>
            </w:pPr>
            <w:r>
              <w:rPr>
                <w:rFonts w:ascii="Calibri" w:hAnsi="Calibri"/>
              </w:rPr>
              <w:t>"Adria Mobil", Novo mesto</w:t>
            </w:r>
          </w:p>
        </w:tc>
      </w:tr>
      <w:tr w:rsidR="00DA0CA7" w14:paraId="327CBAF0" w14:textId="77777777">
        <w:trPr>
          <w:trHeight w:val="244"/>
        </w:trPr>
        <w:tc>
          <w:tcPr>
            <w:tcW w:w="678" w:type="dxa"/>
            <w:vAlign w:val="bottom"/>
          </w:tcPr>
          <w:p w14:paraId="52CDF9C4" w14:textId="77777777" w:rsidR="00DA0CA7" w:rsidRDefault="00000000">
            <w:pPr>
              <w:jc w:val="center"/>
            </w:pPr>
            <w:r>
              <w:rPr>
                <w:rFonts w:ascii="Calibri" w:hAnsi="Calibri"/>
                <w:b/>
              </w:rPr>
              <w:t>1986.</w:t>
            </w:r>
          </w:p>
        </w:tc>
        <w:tc>
          <w:tcPr>
            <w:tcW w:w="1558" w:type="dxa"/>
            <w:vAlign w:val="bottom"/>
          </w:tcPr>
          <w:p w14:paraId="42F3A7E6" w14:textId="77777777" w:rsidR="00DA0CA7" w:rsidRDefault="00000000">
            <w:pPr>
              <w:jc w:val="center"/>
            </w:pPr>
            <w:r>
              <w:rPr>
                <w:rFonts w:ascii="Calibri" w:hAnsi="Calibri"/>
              </w:rPr>
              <w:t xml:space="preserve">Pavlić </w:t>
            </w:r>
            <w:proofErr w:type="spellStart"/>
            <w:r>
              <w:rPr>
                <w:rFonts w:ascii="Calibri" w:hAnsi="Calibri"/>
              </w:rPr>
              <w:t>Željko</w:t>
            </w:r>
            <w:proofErr w:type="spellEnd"/>
          </w:p>
        </w:tc>
        <w:tc>
          <w:tcPr>
            <w:tcW w:w="2099" w:type="dxa"/>
            <w:vAlign w:val="bottom"/>
          </w:tcPr>
          <w:p w14:paraId="187CF847" w14:textId="77777777" w:rsidR="00DA0CA7" w:rsidRDefault="00000000">
            <w:pPr>
              <w:jc w:val="center"/>
            </w:pPr>
            <w:r>
              <w:rPr>
                <w:rFonts w:ascii="Calibri" w:hAnsi="Calibri"/>
              </w:rPr>
              <w:t>"ZMC", Zagreb</w:t>
            </w:r>
          </w:p>
        </w:tc>
        <w:tc>
          <w:tcPr>
            <w:tcW w:w="673" w:type="dxa"/>
            <w:vAlign w:val="bottom"/>
          </w:tcPr>
          <w:p w14:paraId="0D4D677B" w14:textId="77777777" w:rsidR="00DA0CA7" w:rsidRDefault="00000000">
            <w:pPr>
              <w:jc w:val="center"/>
            </w:pPr>
            <w:r>
              <w:rPr>
                <w:rFonts w:ascii="Calibri" w:hAnsi="Calibri"/>
                <w:b/>
              </w:rPr>
              <w:t>2014.</w:t>
            </w:r>
          </w:p>
        </w:tc>
        <w:tc>
          <w:tcPr>
            <w:tcW w:w="1730" w:type="dxa"/>
            <w:vAlign w:val="bottom"/>
          </w:tcPr>
          <w:p w14:paraId="6D878930" w14:textId="77777777" w:rsidR="00DA0CA7" w:rsidRDefault="00000000">
            <w:pPr>
              <w:jc w:val="center"/>
            </w:pPr>
            <w:r>
              <w:rPr>
                <w:rFonts w:ascii="Calibri" w:hAnsi="Calibri"/>
              </w:rPr>
              <w:t>Marin Matej</w:t>
            </w:r>
          </w:p>
        </w:tc>
        <w:tc>
          <w:tcPr>
            <w:tcW w:w="3446" w:type="dxa"/>
            <w:vAlign w:val="bottom"/>
          </w:tcPr>
          <w:p w14:paraId="03A6D66D" w14:textId="77777777" w:rsidR="00DA0CA7" w:rsidRDefault="00000000">
            <w:pPr>
              <w:jc w:val="center"/>
            </w:pPr>
            <w:r>
              <w:rPr>
                <w:rFonts w:ascii="Calibri" w:hAnsi="Calibri"/>
              </w:rPr>
              <w:t xml:space="preserve">"Team </w:t>
            </w:r>
            <w:proofErr w:type="spellStart"/>
            <w:r>
              <w:rPr>
                <w:rFonts w:ascii="Calibri" w:hAnsi="Calibri"/>
              </w:rPr>
              <w:t>Gourmetfein</w:t>
            </w:r>
            <w:proofErr w:type="spellEnd"/>
            <w:r>
              <w:rPr>
                <w:rFonts w:ascii="Calibri" w:hAnsi="Calibri"/>
              </w:rPr>
              <w:t>-Simplon Wels", Wels</w:t>
            </w:r>
          </w:p>
        </w:tc>
      </w:tr>
      <w:tr w:rsidR="00DA0CA7" w14:paraId="1AD0C8CB" w14:textId="77777777">
        <w:trPr>
          <w:trHeight w:val="244"/>
        </w:trPr>
        <w:tc>
          <w:tcPr>
            <w:tcW w:w="678" w:type="dxa"/>
            <w:vAlign w:val="bottom"/>
          </w:tcPr>
          <w:p w14:paraId="761C4A86" w14:textId="77777777" w:rsidR="00DA0CA7" w:rsidRDefault="00000000">
            <w:pPr>
              <w:jc w:val="center"/>
            </w:pPr>
            <w:r>
              <w:rPr>
                <w:rFonts w:ascii="Calibri" w:hAnsi="Calibri"/>
                <w:b/>
              </w:rPr>
              <w:t>1987.</w:t>
            </w:r>
          </w:p>
        </w:tc>
        <w:tc>
          <w:tcPr>
            <w:tcW w:w="1558" w:type="dxa"/>
            <w:vAlign w:val="bottom"/>
          </w:tcPr>
          <w:p w14:paraId="3663DF81" w14:textId="77777777" w:rsidR="00DA0CA7" w:rsidRDefault="00000000">
            <w:pPr>
              <w:jc w:val="center"/>
            </w:pPr>
            <w:r>
              <w:rPr>
                <w:rFonts w:ascii="Calibri" w:hAnsi="Calibri"/>
              </w:rPr>
              <w:t xml:space="preserve">Pavlić </w:t>
            </w:r>
            <w:proofErr w:type="spellStart"/>
            <w:r>
              <w:rPr>
                <w:rFonts w:ascii="Calibri" w:hAnsi="Calibri"/>
              </w:rPr>
              <w:t>Željko</w:t>
            </w:r>
            <w:proofErr w:type="spellEnd"/>
          </w:p>
        </w:tc>
        <w:tc>
          <w:tcPr>
            <w:tcW w:w="2099" w:type="dxa"/>
            <w:vAlign w:val="bottom"/>
          </w:tcPr>
          <w:p w14:paraId="30823633" w14:textId="77777777" w:rsidR="00DA0CA7" w:rsidRDefault="00000000">
            <w:pPr>
              <w:jc w:val="center"/>
            </w:pPr>
            <w:r>
              <w:rPr>
                <w:rFonts w:ascii="Calibri" w:hAnsi="Calibri"/>
              </w:rPr>
              <w:t>"ZMC", Zagreb</w:t>
            </w:r>
          </w:p>
        </w:tc>
        <w:tc>
          <w:tcPr>
            <w:tcW w:w="673" w:type="dxa"/>
            <w:vAlign w:val="bottom"/>
          </w:tcPr>
          <w:p w14:paraId="0E66104E" w14:textId="77777777" w:rsidR="00DA0CA7" w:rsidRDefault="00000000">
            <w:pPr>
              <w:jc w:val="center"/>
            </w:pPr>
            <w:r>
              <w:rPr>
                <w:rFonts w:ascii="Calibri" w:hAnsi="Calibri"/>
                <w:b/>
              </w:rPr>
              <w:t>2015.</w:t>
            </w:r>
          </w:p>
        </w:tc>
        <w:tc>
          <w:tcPr>
            <w:tcW w:w="1730" w:type="dxa"/>
            <w:vAlign w:val="bottom"/>
          </w:tcPr>
          <w:p w14:paraId="7C8C48A3" w14:textId="77777777" w:rsidR="00DA0CA7" w:rsidRDefault="00000000">
            <w:pPr>
              <w:jc w:val="center"/>
            </w:pPr>
            <w:r>
              <w:rPr>
                <w:rFonts w:ascii="Calibri" w:hAnsi="Calibri"/>
              </w:rPr>
              <w:t>Janko Robert</w:t>
            </w:r>
          </w:p>
        </w:tc>
        <w:tc>
          <w:tcPr>
            <w:tcW w:w="3446" w:type="dxa"/>
            <w:vAlign w:val="bottom"/>
          </w:tcPr>
          <w:p w14:paraId="2CCBA049" w14:textId="77777777" w:rsidR="00DA0CA7" w:rsidRDefault="00000000">
            <w:pPr>
              <w:jc w:val="center"/>
            </w:pPr>
            <w:r>
              <w:rPr>
                <w:rFonts w:ascii="Calibri" w:hAnsi="Calibri"/>
              </w:rPr>
              <w:t>"</w:t>
            </w:r>
            <w:proofErr w:type="spellStart"/>
            <w:r>
              <w:rPr>
                <w:rFonts w:ascii="Calibri" w:hAnsi="Calibri"/>
              </w:rPr>
              <w:t>Radenska</w:t>
            </w:r>
            <w:proofErr w:type="spellEnd"/>
            <w:r>
              <w:rPr>
                <w:rFonts w:ascii="Calibri" w:hAnsi="Calibri"/>
              </w:rPr>
              <w:t xml:space="preserve"> AS", Ljubljana</w:t>
            </w:r>
          </w:p>
        </w:tc>
      </w:tr>
      <w:tr w:rsidR="00DA0CA7" w14:paraId="13F72D68" w14:textId="77777777">
        <w:trPr>
          <w:trHeight w:val="244"/>
        </w:trPr>
        <w:tc>
          <w:tcPr>
            <w:tcW w:w="678" w:type="dxa"/>
            <w:vAlign w:val="bottom"/>
          </w:tcPr>
          <w:p w14:paraId="56B3D708" w14:textId="77777777" w:rsidR="00DA0CA7" w:rsidRDefault="00000000">
            <w:pPr>
              <w:jc w:val="center"/>
            </w:pPr>
            <w:r>
              <w:rPr>
                <w:rFonts w:ascii="Calibri" w:hAnsi="Calibri"/>
                <w:b/>
              </w:rPr>
              <w:t>1988.</w:t>
            </w:r>
          </w:p>
        </w:tc>
        <w:tc>
          <w:tcPr>
            <w:tcW w:w="1558" w:type="dxa"/>
            <w:vAlign w:val="bottom"/>
          </w:tcPr>
          <w:p w14:paraId="4C4D2C17" w14:textId="77777777" w:rsidR="00DA0CA7" w:rsidRDefault="00000000">
            <w:pPr>
              <w:jc w:val="center"/>
            </w:pPr>
            <w:proofErr w:type="spellStart"/>
            <w:r>
              <w:rPr>
                <w:rFonts w:ascii="Calibri" w:hAnsi="Calibri"/>
              </w:rPr>
              <w:t>Durmišević</w:t>
            </w:r>
            <w:proofErr w:type="spellEnd"/>
            <w:r>
              <w:rPr>
                <w:rFonts w:ascii="Calibri" w:hAnsi="Calibri"/>
              </w:rPr>
              <w:t xml:space="preserve"> Jakub</w:t>
            </w:r>
          </w:p>
        </w:tc>
        <w:tc>
          <w:tcPr>
            <w:tcW w:w="2099" w:type="dxa"/>
            <w:vAlign w:val="bottom"/>
          </w:tcPr>
          <w:p w14:paraId="47A1548F" w14:textId="77777777" w:rsidR="00DA0CA7" w:rsidRDefault="00000000">
            <w:pPr>
              <w:jc w:val="center"/>
            </w:pPr>
            <w:r>
              <w:rPr>
                <w:rFonts w:ascii="Calibri" w:hAnsi="Calibri"/>
              </w:rPr>
              <w:t xml:space="preserve">"Unis", </w:t>
            </w:r>
            <w:proofErr w:type="spellStart"/>
            <w:r>
              <w:rPr>
                <w:rFonts w:ascii="Calibri" w:hAnsi="Calibri"/>
              </w:rPr>
              <w:t>Ilidža</w:t>
            </w:r>
            <w:proofErr w:type="spellEnd"/>
          </w:p>
        </w:tc>
        <w:tc>
          <w:tcPr>
            <w:tcW w:w="673" w:type="dxa"/>
            <w:vAlign w:val="bottom"/>
          </w:tcPr>
          <w:p w14:paraId="1335C280" w14:textId="77777777" w:rsidR="00DA0CA7" w:rsidRDefault="00000000">
            <w:pPr>
              <w:jc w:val="center"/>
            </w:pPr>
            <w:r>
              <w:rPr>
                <w:rFonts w:ascii="Calibri" w:hAnsi="Calibri"/>
                <w:b/>
              </w:rPr>
              <w:t>2016.</w:t>
            </w:r>
          </w:p>
        </w:tc>
        <w:tc>
          <w:tcPr>
            <w:tcW w:w="1730" w:type="dxa"/>
            <w:vAlign w:val="bottom"/>
          </w:tcPr>
          <w:p w14:paraId="10736618" w14:textId="77777777" w:rsidR="00DA0CA7" w:rsidRDefault="00000000">
            <w:pPr>
              <w:jc w:val="center"/>
            </w:pPr>
            <w:r>
              <w:rPr>
                <w:rFonts w:ascii="Calibri" w:hAnsi="Calibri"/>
              </w:rPr>
              <w:t xml:space="preserve">Murn Boštjan </w:t>
            </w:r>
            <w:r>
              <w:rPr>
                <w:rFonts w:ascii="Calibri" w:hAnsi="Calibri"/>
                <w:vertAlign w:val="superscript"/>
              </w:rPr>
              <w:t>(1)</w:t>
            </w:r>
          </w:p>
        </w:tc>
        <w:tc>
          <w:tcPr>
            <w:tcW w:w="3446" w:type="dxa"/>
            <w:vAlign w:val="bottom"/>
          </w:tcPr>
          <w:p w14:paraId="36206609" w14:textId="77777777" w:rsidR="00DA0CA7" w:rsidRDefault="00000000">
            <w:pPr>
              <w:jc w:val="center"/>
            </w:pPr>
            <w:r>
              <w:rPr>
                <w:rFonts w:ascii="Calibri" w:hAnsi="Calibri"/>
              </w:rPr>
              <w:t>"Adria Mobil", Novo Mesto</w:t>
            </w:r>
          </w:p>
        </w:tc>
      </w:tr>
      <w:tr w:rsidR="00DA0CA7" w14:paraId="373581ED" w14:textId="77777777">
        <w:trPr>
          <w:trHeight w:val="244"/>
        </w:trPr>
        <w:tc>
          <w:tcPr>
            <w:tcW w:w="678" w:type="dxa"/>
            <w:vAlign w:val="bottom"/>
          </w:tcPr>
          <w:p w14:paraId="0C95A2DC" w14:textId="77777777" w:rsidR="00DA0CA7" w:rsidRDefault="00000000">
            <w:pPr>
              <w:jc w:val="center"/>
            </w:pPr>
            <w:r>
              <w:rPr>
                <w:rFonts w:ascii="Calibri" w:hAnsi="Calibri"/>
                <w:b/>
              </w:rPr>
              <w:t>1989.</w:t>
            </w:r>
          </w:p>
        </w:tc>
        <w:tc>
          <w:tcPr>
            <w:tcW w:w="1558" w:type="dxa"/>
            <w:vAlign w:val="bottom"/>
          </w:tcPr>
          <w:p w14:paraId="63958E9D" w14:textId="77777777" w:rsidR="00DA0CA7" w:rsidRDefault="00000000">
            <w:pPr>
              <w:jc w:val="center"/>
            </w:pPr>
            <w:r>
              <w:rPr>
                <w:rFonts w:ascii="Calibri" w:hAnsi="Calibri"/>
              </w:rPr>
              <w:t>Robič Jurij</w:t>
            </w:r>
          </w:p>
        </w:tc>
        <w:tc>
          <w:tcPr>
            <w:tcW w:w="2099" w:type="dxa"/>
            <w:vAlign w:val="bottom"/>
          </w:tcPr>
          <w:p w14:paraId="7B8CFBD1" w14:textId="77777777" w:rsidR="00DA0CA7" w:rsidRDefault="00000000">
            <w:pPr>
              <w:jc w:val="center"/>
            </w:pPr>
            <w:r>
              <w:rPr>
                <w:rFonts w:ascii="Calibri" w:hAnsi="Calibri"/>
              </w:rPr>
              <w:t>"Krka", Novo Mesto</w:t>
            </w:r>
          </w:p>
        </w:tc>
        <w:tc>
          <w:tcPr>
            <w:tcW w:w="673" w:type="dxa"/>
            <w:vAlign w:val="bottom"/>
          </w:tcPr>
          <w:p w14:paraId="6AA57882" w14:textId="77777777" w:rsidR="00DA0CA7" w:rsidRDefault="00000000">
            <w:pPr>
              <w:jc w:val="center"/>
            </w:pPr>
            <w:r>
              <w:rPr>
                <w:rFonts w:ascii="Calibri" w:hAnsi="Calibri"/>
                <w:b/>
              </w:rPr>
              <w:t>2017.</w:t>
            </w:r>
          </w:p>
        </w:tc>
        <w:tc>
          <w:tcPr>
            <w:tcW w:w="1730" w:type="dxa"/>
            <w:vAlign w:val="bottom"/>
          </w:tcPr>
          <w:p w14:paraId="690D0F88" w14:textId="77777777" w:rsidR="00DA0CA7" w:rsidRDefault="00000000">
            <w:pPr>
              <w:jc w:val="center"/>
            </w:pPr>
            <w:r>
              <w:rPr>
                <w:rFonts w:ascii="Calibri" w:hAnsi="Calibri"/>
              </w:rPr>
              <w:t>Logar Tadej</w:t>
            </w:r>
          </w:p>
        </w:tc>
        <w:tc>
          <w:tcPr>
            <w:tcW w:w="3446" w:type="dxa"/>
            <w:vAlign w:val="bottom"/>
          </w:tcPr>
          <w:p w14:paraId="3519BB5C" w14:textId="77777777" w:rsidR="00DA0CA7" w:rsidRDefault="00000000">
            <w:pPr>
              <w:jc w:val="center"/>
            </w:pPr>
            <w:r>
              <w:rPr>
                <w:rFonts w:ascii="Calibri" w:hAnsi="Calibri"/>
              </w:rPr>
              <w:t>"KK Kranj", Kranj</w:t>
            </w:r>
          </w:p>
        </w:tc>
      </w:tr>
      <w:tr w:rsidR="00DA0CA7" w14:paraId="5A9E98AA" w14:textId="77777777">
        <w:trPr>
          <w:trHeight w:val="244"/>
        </w:trPr>
        <w:tc>
          <w:tcPr>
            <w:tcW w:w="678" w:type="dxa"/>
            <w:vAlign w:val="bottom"/>
          </w:tcPr>
          <w:p w14:paraId="1AC64235" w14:textId="77777777" w:rsidR="00DA0CA7" w:rsidRDefault="00000000">
            <w:pPr>
              <w:jc w:val="center"/>
            </w:pPr>
            <w:r>
              <w:rPr>
                <w:rFonts w:ascii="Calibri" w:hAnsi="Calibri"/>
                <w:b/>
              </w:rPr>
              <w:t>1990.</w:t>
            </w:r>
          </w:p>
        </w:tc>
        <w:tc>
          <w:tcPr>
            <w:tcW w:w="1558" w:type="dxa"/>
            <w:vAlign w:val="bottom"/>
          </w:tcPr>
          <w:p w14:paraId="42E6AE51" w14:textId="77777777" w:rsidR="00DA0CA7" w:rsidRDefault="00000000">
            <w:pPr>
              <w:jc w:val="center"/>
            </w:pPr>
            <w:proofErr w:type="spellStart"/>
            <w:r>
              <w:rPr>
                <w:rFonts w:ascii="Calibri" w:hAnsi="Calibri"/>
              </w:rPr>
              <w:t>Ravbar</w:t>
            </w:r>
            <w:proofErr w:type="spellEnd"/>
            <w:r>
              <w:rPr>
                <w:rFonts w:ascii="Calibri" w:hAnsi="Calibri"/>
              </w:rPr>
              <w:t xml:space="preserve"> Bogdan</w:t>
            </w:r>
          </w:p>
        </w:tc>
        <w:tc>
          <w:tcPr>
            <w:tcW w:w="2099" w:type="dxa"/>
            <w:vAlign w:val="bottom"/>
          </w:tcPr>
          <w:p w14:paraId="26BA22B5" w14:textId="77777777" w:rsidR="00DA0CA7" w:rsidRDefault="00000000">
            <w:pPr>
              <w:jc w:val="center"/>
            </w:pPr>
            <w:r>
              <w:rPr>
                <w:rFonts w:ascii="Calibri" w:hAnsi="Calibri"/>
              </w:rPr>
              <w:t>"Krka", Novo Mesto</w:t>
            </w:r>
          </w:p>
        </w:tc>
        <w:tc>
          <w:tcPr>
            <w:tcW w:w="673" w:type="dxa"/>
            <w:vAlign w:val="bottom"/>
          </w:tcPr>
          <w:p w14:paraId="4DD245F5" w14:textId="77777777" w:rsidR="00DA0CA7" w:rsidRDefault="00000000">
            <w:pPr>
              <w:jc w:val="center"/>
            </w:pPr>
            <w:r>
              <w:rPr>
                <w:rFonts w:ascii="Calibri" w:hAnsi="Calibri"/>
                <w:b/>
              </w:rPr>
              <w:t>2018.</w:t>
            </w:r>
          </w:p>
        </w:tc>
        <w:tc>
          <w:tcPr>
            <w:tcW w:w="1730" w:type="dxa"/>
            <w:vAlign w:val="bottom"/>
          </w:tcPr>
          <w:p w14:paraId="16D2976E" w14:textId="77777777" w:rsidR="00DA0CA7" w:rsidRDefault="00000000">
            <w:pPr>
              <w:jc w:val="center"/>
            </w:pPr>
            <w:r>
              <w:rPr>
                <w:rFonts w:ascii="Calibri" w:hAnsi="Calibri"/>
              </w:rPr>
              <w:t>Franković Mateo</w:t>
            </w:r>
          </w:p>
        </w:tc>
        <w:tc>
          <w:tcPr>
            <w:tcW w:w="3446" w:type="dxa"/>
            <w:vAlign w:val="bottom"/>
          </w:tcPr>
          <w:p w14:paraId="28081F1E" w14:textId="77777777" w:rsidR="00DA0CA7" w:rsidRDefault="00000000">
            <w:pPr>
              <w:jc w:val="center"/>
            </w:pPr>
            <w:r>
              <w:rPr>
                <w:rFonts w:ascii="Calibri" w:hAnsi="Calibri"/>
              </w:rPr>
              <w:t>"Meridiana Kamen Team", Pazin</w:t>
            </w:r>
          </w:p>
        </w:tc>
      </w:tr>
      <w:tr w:rsidR="00DA0CA7" w14:paraId="59027502" w14:textId="77777777">
        <w:trPr>
          <w:trHeight w:val="244"/>
        </w:trPr>
        <w:tc>
          <w:tcPr>
            <w:tcW w:w="678" w:type="dxa"/>
            <w:vAlign w:val="bottom"/>
          </w:tcPr>
          <w:p w14:paraId="115398A3" w14:textId="77777777" w:rsidR="00DA0CA7" w:rsidRDefault="00000000">
            <w:pPr>
              <w:jc w:val="center"/>
            </w:pPr>
            <w:r>
              <w:rPr>
                <w:rFonts w:ascii="Calibri" w:hAnsi="Calibri"/>
                <w:b/>
              </w:rPr>
              <w:t>1991.</w:t>
            </w:r>
          </w:p>
        </w:tc>
        <w:tc>
          <w:tcPr>
            <w:tcW w:w="1558" w:type="dxa"/>
            <w:vAlign w:val="bottom"/>
          </w:tcPr>
          <w:p w14:paraId="4F1367C0" w14:textId="77777777" w:rsidR="00DA0CA7" w:rsidRDefault="00000000">
            <w:pPr>
              <w:jc w:val="center"/>
            </w:pPr>
            <w:proofErr w:type="spellStart"/>
            <w:r>
              <w:rPr>
                <w:rFonts w:ascii="Calibri" w:hAnsi="Calibri"/>
              </w:rPr>
              <w:t>Belšćak</w:t>
            </w:r>
            <w:proofErr w:type="spellEnd"/>
            <w:r>
              <w:rPr>
                <w:rFonts w:ascii="Calibri" w:hAnsi="Calibri"/>
              </w:rPr>
              <w:t xml:space="preserve"> Krešimir</w:t>
            </w:r>
          </w:p>
        </w:tc>
        <w:tc>
          <w:tcPr>
            <w:tcW w:w="2099" w:type="dxa"/>
            <w:vAlign w:val="bottom"/>
          </w:tcPr>
          <w:p w14:paraId="368015FB" w14:textId="77777777" w:rsidR="00DA0CA7" w:rsidRDefault="00000000">
            <w:pPr>
              <w:jc w:val="center"/>
            </w:pPr>
            <w:r>
              <w:rPr>
                <w:rFonts w:ascii="Calibri" w:hAnsi="Calibri"/>
              </w:rPr>
              <w:t>"ZMC", Zagreb</w:t>
            </w:r>
          </w:p>
        </w:tc>
        <w:tc>
          <w:tcPr>
            <w:tcW w:w="673" w:type="dxa"/>
            <w:vAlign w:val="bottom"/>
          </w:tcPr>
          <w:p w14:paraId="6AD800DE" w14:textId="77777777" w:rsidR="00DA0CA7" w:rsidRDefault="00000000">
            <w:pPr>
              <w:jc w:val="center"/>
            </w:pPr>
            <w:r>
              <w:rPr>
                <w:rFonts w:ascii="Calibri" w:hAnsi="Calibri"/>
                <w:b/>
              </w:rPr>
              <w:t>2019.</w:t>
            </w:r>
          </w:p>
        </w:tc>
        <w:tc>
          <w:tcPr>
            <w:tcW w:w="1730" w:type="dxa"/>
            <w:vAlign w:val="bottom"/>
          </w:tcPr>
          <w:p w14:paraId="7BA637CF" w14:textId="77777777" w:rsidR="00DA0CA7" w:rsidRDefault="00000000">
            <w:pPr>
              <w:jc w:val="center"/>
            </w:pPr>
            <w:r>
              <w:rPr>
                <w:rFonts w:ascii="Calibri" w:hAnsi="Calibri"/>
              </w:rPr>
              <w:t>Božić Jon</w:t>
            </w:r>
          </w:p>
        </w:tc>
        <w:tc>
          <w:tcPr>
            <w:tcW w:w="3446" w:type="dxa"/>
            <w:vAlign w:val="bottom"/>
          </w:tcPr>
          <w:p w14:paraId="32B80772" w14:textId="77777777" w:rsidR="00DA0CA7" w:rsidRDefault="00000000">
            <w:pPr>
              <w:jc w:val="center"/>
            </w:pPr>
            <w:r>
              <w:rPr>
                <w:rFonts w:ascii="Calibri" w:hAnsi="Calibri"/>
              </w:rPr>
              <w:t>"KK Adria Mobil", Novo Mesto</w:t>
            </w:r>
          </w:p>
        </w:tc>
      </w:tr>
      <w:tr w:rsidR="00DA0CA7" w14:paraId="5C5E44E1" w14:textId="77777777">
        <w:trPr>
          <w:trHeight w:val="244"/>
        </w:trPr>
        <w:tc>
          <w:tcPr>
            <w:tcW w:w="678" w:type="dxa"/>
            <w:vAlign w:val="bottom"/>
          </w:tcPr>
          <w:p w14:paraId="4E4FAA56" w14:textId="77777777" w:rsidR="00DA0CA7" w:rsidRDefault="00000000">
            <w:pPr>
              <w:jc w:val="center"/>
            </w:pPr>
            <w:r>
              <w:rPr>
                <w:rFonts w:ascii="Calibri" w:hAnsi="Calibri"/>
                <w:b/>
              </w:rPr>
              <w:t>1992.</w:t>
            </w:r>
          </w:p>
        </w:tc>
        <w:tc>
          <w:tcPr>
            <w:tcW w:w="1558" w:type="dxa"/>
            <w:vAlign w:val="bottom"/>
          </w:tcPr>
          <w:p w14:paraId="61469290" w14:textId="77777777" w:rsidR="00DA0CA7" w:rsidRDefault="00000000">
            <w:pPr>
              <w:jc w:val="center"/>
            </w:pPr>
            <w:proofErr w:type="spellStart"/>
            <w:r>
              <w:rPr>
                <w:rFonts w:ascii="Calibri" w:hAnsi="Calibri"/>
              </w:rPr>
              <w:t>Šmerc</w:t>
            </w:r>
            <w:proofErr w:type="spellEnd"/>
            <w:r>
              <w:rPr>
                <w:rFonts w:ascii="Calibri" w:hAnsi="Calibri"/>
              </w:rPr>
              <w:t xml:space="preserve"> Sandi</w:t>
            </w:r>
          </w:p>
        </w:tc>
        <w:tc>
          <w:tcPr>
            <w:tcW w:w="2099" w:type="dxa"/>
            <w:vAlign w:val="bottom"/>
          </w:tcPr>
          <w:p w14:paraId="6B7178AC" w14:textId="77777777" w:rsidR="00DA0CA7" w:rsidRDefault="00000000">
            <w:pPr>
              <w:jc w:val="center"/>
            </w:pPr>
            <w:r>
              <w:rPr>
                <w:rFonts w:ascii="Calibri" w:hAnsi="Calibri"/>
              </w:rPr>
              <w:t>"</w:t>
            </w:r>
            <w:proofErr w:type="spellStart"/>
            <w:r>
              <w:rPr>
                <w:rFonts w:ascii="Calibri" w:hAnsi="Calibri"/>
              </w:rPr>
              <w:t>Celje</w:t>
            </w:r>
            <w:proofErr w:type="spellEnd"/>
            <w:r>
              <w:rPr>
                <w:rFonts w:ascii="Calibri" w:hAnsi="Calibri"/>
              </w:rPr>
              <w:t xml:space="preserve">", </w:t>
            </w:r>
            <w:proofErr w:type="spellStart"/>
            <w:r>
              <w:rPr>
                <w:rFonts w:ascii="Calibri" w:hAnsi="Calibri"/>
              </w:rPr>
              <w:t>Celje</w:t>
            </w:r>
            <w:proofErr w:type="spellEnd"/>
          </w:p>
        </w:tc>
        <w:tc>
          <w:tcPr>
            <w:tcW w:w="673" w:type="dxa"/>
            <w:vAlign w:val="bottom"/>
          </w:tcPr>
          <w:p w14:paraId="7B2F60EE" w14:textId="77777777" w:rsidR="00DA0CA7" w:rsidRDefault="00000000">
            <w:pPr>
              <w:jc w:val="center"/>
            </w:pPr>
            <w:r>
              <w:rPr>
                <w:rFonts w:ascii="Calibri" w:hAnsi="Calibri"/>
                <w:b/>
              </w:rPr>
              <w:t>2020.</w:t>
            </w:r>
          </w:p>
        </w:tc>
        <w:tc>
          <w:tcPr>
            <w:tcW w:w="1730" w:type="dxa"/>
            <w:vAlign w:val="bottom"/>
          </w:tcPr>
          <w:p w14:paraId="63A693CD" w14:textId="77777777" w:rsidR="00DA0CA7" w:rsidRDefault="00000000">
            <w:pPr>
              <w:jc w:val="center"/>
            </w:pPr>
            <w:r>
              <w:rPr>
                <w:rFonts w:ascii="Calibri" w:hAnsi="Calibri"/>
              </w:rPr>
              <w:t>-</w:t>
            </w:r>
          </w:p>
        </w:tc>
        <w:tc>
          <w:tcPr>
            <w:tcW w:w="3446" w:type="dxa"/>
            <w:vAlign w:val="bottom"/>
          </w:tcPr>
          <w:p w14:paraId="08811DBB" w14:textId="77777777" w:rsidR="00DA0CA7" w:rsidRDefault="00000000">
            <w:pPr>
              <w:jc w:val="center"/>
            </w:pPr>
            <w:r>
              <w:rPr>
                <w:rFonts w:ascii="Calibri" w:hAnsi="Calibri"/>
              </w:rPr>
              <w:t>-</w:t>
            </w:r>
          </w:p>
        </w:tc>
      </w:tr>
      <w:tr w:rsidR="00DA0CA7" w14:paraId="36AF517B" w14:textId="77777777">
        <w:trPr>
          <w:trHeight w:val="244"/>
        </w:trPr>
        <w:tc>
          <w:tcPr>
            <w:tcW w:w="678" w:type="dxa"/>
            <w:vAlign w:val="bottom"/>
          </w:tcPr>
          <w:p w14:paraId="2785638D" w14:textId="77777777" w:rsidR="00DA0CA7" w:rsidRDefault="00000000">
            <w:pPr>
              <w:jc w:val="center"/>
            </w:pPr>
            <w:r>
              <w:rPr>
                <w:rFonts w:ascii="Calibri" w:hAnsi="Calibri"/>
                <w:b/>
              </w:rPr>
              <w:t>1993.</w:t>
            </w:r>
          </w:p>
        </w:tc>
        <w:tc>
          <w:tcPr>
            <w:tcW w:w="1558" w:type="dxa"/>
            <w:vAlign w:val="bottom"/>
          </w:tcPr>
          <w:p w14:paraId="4348DCB5" w14:textId="77777777" w:rsidR="00DA0CA7" w:rsidRDefault="00000000">
            <w:pPr>
              <w:jc w:val="center"/>
            </w:pPr>
            <w:proofErr w:type="spellStart"/>
            <w:r>
              <w:rPr>
                <w:rFonts w:ascii="Calibri" w:hAnsi="Calibri"/>
              </w:rPr>
              <w:t>Ravbar</w:t>
            </w:r>
            <w:proofErr w:type="spellEnd"/>
            <w:r>
              <w:rPr>
                <w:rFonts w:ascii="Calibri" w:hAnsi="Calibri"/>
              </w:rPr>
              <w:t xml:space="preserve"> Bogdan</w:t>
            </w:r>
          </w:p>
        </w:tc>
        <w:tc>
          <w:tcPr>
            <w:tcW w:w="2099" w:type="dxa"/>
            <w:vAlign w:val="bottom"/>
          </w:tcPr>
          <w:p w14:paraId="5D47E657" w14:textId="77777777" w:rsidR="00DA0CA7" w:rsidRDefault="00000000">
            <w:pPr>
              <w:jc w:val="center"/>
            </w:pPr>
            <w:r>
              <w:rPr>
                <w:rFonts w:ascii="Calibri" w:hAnsi="Calibri"/>
              </w:rPr>
              <w:t>"Krka", Novo Mesto</w:t>
            </w:r>
          </w:p>
        </w:tc>
        <w:tc>
          <w:tcPr>
            <w:tcW w:w="673" w:type="dxa"/>
            <w:vAlign w:val="bottom"/>
          </w:tcPr>
          <w:p w14:paraId="2A5C8899" w14:textId="77777777" w:rsidR="00DA0CA7" w:rsidRDefault="00000000">
            <w:pPr>
              <w:jc w:val="center"/>
            </w:pPr>
            <w:r>
              <w:rPr>
                <w:rFonts w:ascii="Calibri" w:hAnsi="Calibri"/>
                <w:b/>
              </w:rPr>
              <w:t>2021.</w:t>
            </w:r>
          </w:p>
        </w:tc>
        <w:tc>
          <w:tcPr>
            <w:tcW w:w="1730" w:type="dxa"/>
            <w:vAlign w:val="bottom"/>
          </w:tcPr>
          <w:p w14:paraId="3AF12C20" w14:textId="77777777" w:rsidR="00DA0CA7" w:rsidRDefault="00000000">
            <w:pPr>
              <w:jc w:val="center"/>
            </w:pPr>
            <w:proofErr w:type="spellStart"/>
            <w:r>
              <w:rPr>
                <w:rFonts w:ascii="Calibri" w:hAnsi="Calibri"/>
              </w:rPr>
              <w:t>Majnik</w:t>
            </w:r>
            <w:proofErr w:type="spellEnd"/>
            <w:r>
              <w:rPr>
                <w:rFonts w:ascii="Calibri" w:hAnsi="Calibri"/>
              </w:rPr>
              <w:t xml:space="preserve"> Jure </w:t>
            </w:r>
            <w:r>
              <w:rPr>
                <w:rFonts w:ascii="Calibri" w:hAnsi="Calibri"/>
                <w:vertAlign w:val="superscript"/>
              </w:rPr>
              <w:t>(2)</w:t>
            </w:r>
          </w:p>
        </w:tc>
        <w:tc>
          <w:tcPr>
            <w:tcW w:w="3446" w:type="dxa"/>
            <w:vAlign w:val="bottom"/>
          </w:tcPr>
          <w:p w14:paraId="51369999"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r>
              <w:rPr>
                <w:rFonts w:ascii="Calibri" w:hAnsi="Calibri"/>
              </w:rPr>
              <w:t xml:space="preserve">", </w:t>
            </w:r>
            <w:proofErr w:type="spellStart"/>
            <w:r>
              <w:rPr>
                <w:rFonts w:ascii="Calibri" w:hAnsi="Calibri"/>
              </w:rPr>
              <w:t>Ptuj</w:t>
            </w:r>
            <w:proofErr w:type="spellEnd"/>
          </w:p>
        </w:tc>
      </w:tr>
      <w:tr w:rsidR="00DA0CA7" w14:paraId="2D8B2EBC" w14:textId="77777777">
        <w:trPr>
          <w:trHeight w:val="244"/>
        </w:trPr>
        <w:tc>
          <w:tcPr>
            <w:tcW w:w="678" w:type="dxa"/>
            <w:vAlign w:val="bottom"/>
          </w:tcPr>
          <w:p w14:paraId="7ED5BFC9" w14:textId="77777777" w:rsidR="00DA0CA7" w:rsidRDefault="00000000">
            <w:pPr>
              <w:jc w:val="center"/>
            </w:pPr>
            <w:r>
              <w:rPr>
                <w:rFonts w:ascii="Calibri" w:hAnsi="Calibri"/>
                <w:b/>
              </w:rPr>
              <w:t>1994.</w:t>
            </w:r>
          </w:p>
        </w:tc>
        <w:tc>
          <w:tcPr>
            <w:tcW w:w="1558" w:type="dxa"/>
            <w:vAlign w:val="bottom"/>
          </w:tcPr>
          <w:p w14:paraId="692B75A2" w14:textId="77777777" w:rsidR="00DA0CA7" w:rsidRDefault="00000000">
            <w:pPr>
              <w:jc w:val="center"/>
            </w:pPr>
            <w:proofErr w:type="spellStart"/>
            <w:r>
              <w:rPr>
                <w:rFonts w:ascii="Calibri" w:hAnsi="Calibri"/>
              </w:rPr>
              <w:t>Glivar</w:t>
            </w:r>
            <w:proofErr w:type="spellEnd"/>
            <w:r>
              <w:rPr>
                <w:rFonts w:ascii="Calibri" w:hAnsi="Calibri"/>
              </w:rPr>
              <w:t xml:space="preserve"> Srećko</w:t>
            </w:r>
          </w:p>
        </w:tc>
        <w:tc>
          <w:tcPr>
            <w:tcW w:w="2099" w:type="dxa"/>
            <w:vAlign w:val="bottom"/>
          </w:tcPr>
          <w:p w14:paraId="434CAC2E" w14:textId="77777777" w:rsidR="00DA0CA7" w:rsidRDefault="00000000">
            <w:pPr>
              <w:jc w:val="center"/>
            </w:pPr>
            <w:r>
              <w:rPr>
                <w:rFonts w:ascii="Calibri" w:hAnsi="Calibri"/>
              </w:rPr>
              <w:t>"Krka", Novo Mesto</w:t>
            </w:r>
          </w:p>
        </w:tc>
        <w:tc>
          <w:tcPr>
            <w:tcW w:w="673" w:type="dxa"/>
            <w:vAlign w:val="bottom"/>
          </w:tcPr>
          <w:p w14:paraId="6F7642DD" w14:textId="77777777" w:rsidR="00DA0CA7" w:rsidRDefault="00000000">
            <w:pPr>
              <w:jc w:val="center"/>
            </w:pPr>
            <w:r>
              <w:rPr>
                <w:rFonts w:ascii="Calibri" w:hAnsi="Calibri"/>
                <w:b/>
              </w:rPr>
              <w:t>2022.</w:t>
            </w:r>
          </w:p>
        </w:tc>
        <w:tc>
          <w:tcPr>
            <w:tcW w:w="1730" w:type="dxa"/>
            <w:vAlign w:val="bottom"/>
          </w:tcPr>
          <w:p w14:paraId="26F0168B" w14:textId="77777777" w:rsidR="00DA0CA7" w:rsidRDefault="00000000">
            <w:pPr>
              <w:jc w:val="center"/>
            </w:pPr>
            <w:proofErr w:type="spellStart"/>
            <w:r>
              <w:rPr>
                <w:rFonts w:ascii="Calibri" w:hAnsi="Calibri"/>
              </w:rPr>
              <w:t>Žumer</w:t>
            </w:r>
            <w:proofErr w:type="spellEnd"/>
            <w:r>
              <w:rPr>
                <w:rFonts w:ascii="Calibri" w:hAnsi="Calibri"/>
              </w:rPr>
              <w:t xml:space="preserve"> Matic</w:t>
            </w:r>
          </w:p>
        </w:tc>
        <w:tc>
          <w:tcPr>
            <w:tcW w:w="3446" w:type="dxa"/>
            <w:vAlign w:val="bottom"/>
          </w:tcPr>
          <w:p w14:paraId="639D8884" w14:textId="77777777" w:rsidR="00DA0CA7" w:rsidRDefault="00000000">
            <w:pPr>
              <w:jc w:val="center"/>
            </w:pPr>
            <w:r>
              <w:rPr>
                <w:rFonts w:ascii="Calibri" w:hAnsi="Calibri"/>
              </w:rPr>
              <w:t>"</w:t>
            </w:r>
            <w:proofErr w:type="spellStart"/>
            <w:r>
              <w:rPr>
                <w:rFonts w:ascii="Calibri" w:hAnsi="Calibri"/>
              </w:rPr>
              <w:t>mebloJOGI</w:t>
            </w:r>
            <w:proofErr w:type="spellEnd"/>
            <w:r>
              <w:rPr>
                <w:rFonts w:ascii="Calibri" w:hAnsi="Calibri"/>
              </w:rPr>
              <w:t xml:space="preserve"> Pro-concrete", Nova Gorica</w:t>
            </w:r>
          </w:p>
        </w:tc>
      </w:tr>
      <w:tr w:rsidR="00DA0CA7" w14:paraId="740DA325" w14:textId="77777777">
        <w:trPr>
          <w:trHeight w:val="244"/>
        </w:trPr>
        <w:tc>
          <w:tcPr>
            <w:tcW w:w="678" w:type="dxa"/>
            <w:vAlign w:val="bottom"/>
          </w:tcPr>
          <w:p w14:paraId="4F8CA2A9" w14:textId="77777777" w:rsidR="00DA0CA7" w:rsidRDefault="00000000">
            <w:pPr>
              <w:jc w:val="center"/>
            </w:pPr>
            <w:r>
              <w:rPr>
                <w:rFonts w:ascii="Calibri" w:hAnsi="Calibri"/>
                <w:b/>
              </w:rPr>
              <w:t>1995.</w:t>
            </w:r>
          </w:p>
        </w:tc>
        <w:tc>
          <w:tcPr>
            <w:tcW w:w="1558" w:type="dxa"/>
            <w:vAlign w:val="bottom"/>
          </w:tcPr>
          <w:p w14:paraId="6149085B" w14:textId="77777777" w:rsidR="00DA0CA7" w:rsidRDefault="00000000">
            <w:pPr>
              <w:jc w:val="center"/>
            </w:pPr>
            <w:r>
              <w:rPr>
                <w:rFonts w:ascii="Calibri" w:hAnsi="Calibri"/>
              </w:rPr>
              <w:t>Kelner Miran</w:t>
            </w:r>
          </w:p>
        </w:tc>
        <w:tc>
          <w:tcPr>
            <w:tcW w:w="2099" w:type="dxa"/>
            <w:vAlign w:val="bottom"/>
          </w:tcPr>
          <w:p w14:paraId="49D27887"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 </w:t>
            </w:r>
            <w:proofErr w:type="spellStart"/>
            <w:r>
              <w:rPr>
                <w:rFonts w:ascii="Calibri" w:hAnsi="Calibri"/>
              </w:rPr>
              <w:t>Ptuj</w:t>
            </w:r>
            <w:proofErr w:type="spellEnd"/>
          </w:p>
        </w:tc>
        <w:tc>
          <w:tcPr>
            <w:tcW w:w="673" w:type="dxa"/>
            <w:vAlign w:val="bottom"/>
          </w:tcPr>
          <w:p w14:paraId="2A66BB58" w14:textId="77777777" w:rsidR="00DA0CA7" w:rsidRDefault="00000000">
            <w:pPr>
              <w:jc w:val="center"/>
            </w:pPr>
            <w:r>
              <w:rPr>
                <w:rFonts w:ascii="Calibri" w:hAnsi="Calibri"/>
                <w:b/>
              </w:rPr>
              <w:t>2023.</w:t>
            </w:r>
          </w:p>
        </w:tc>
        <w:tc>
          <w:tcPr>
            <w:tcW w:w="1730" w:type="dxa"/>
            <w:vAlign w:val="bottom"/>
          </w:tcPr>
          <w:p w14:paraId="422DF2D0" w14:textId="77777777" w:rsidR="00DA0CA7" w:rsidRDefault="00000000">
            <w:pPr>
              <w:jc w:val="center"/>
            </w:pPr>
            <w:proofErr w:type="spellStart"/>
            <w:r>
              <w:rPr>
                <w:rFonts w:ascii="Calibri" w:hAnsi="Calibri"/>
              </w:rPr>
              <w:t>Žumer</w:t>
            </w:r>
            <w:proofErr w:type="spellEnd"/>
            <w:r>
              <w:rPr>
                <w:rFonts w:ascii="Calibri" w:hAnsi="Calibri"/>
              </w:rPr>
              <w:t xml:space="preserve"> Matic</w:t>
            </w:r>
          </w:p>
        </w:tc>
        <w:tc>
          <w:tcPr>
            <w:tcW w:w="3446" w:type="dxa"/>
            <w:vAlign w:val="bottom"/>
          </w:tcPr>
          <w:p w14:paraId="77C8F937" w14:textId="77777777" w:rsidR="00DA0CA7" w:rsidRDefault="00000000">
            <w:pPr>
              <w:jc w:val="center"/>
            </w:pPr>
            <w:r>
              <w:rPr>
                <w:rFonts w:ascii="Calibri" w:hAnsi="Calibri"/>
              </w:rPr>
              <w:t>"</w:t>
            </w:r>
            <w:proofErr w:type="spellStart"/>
            <w:r>
              <w:rPr>
                <w:rFonts w:ascii="Calibri" w:hAnsi="Calibri"/>
              </w:rPr>
              <w:t>mebloJOGI</w:t>
            </w:r>
            <w:proofErr w:type="spellEnd"/>
            <w:r>
              <w:rPr>
                <w:rFonts w:ascii="Calibri" w:hAnsi="Calibri"/>
              </w:rPr>
              <w:t xml:space="preserve"> Pro-concrete", Nova Gorica</w:t>
            </w:r>
          </w:p>
        </w:tc>
      </w:tr>
      <w:tr w:rsidR="00DA0CA7" w14:paraId="3C3BD6C7" w14:textId="77777777">
        <w:trPr>
          <w:trHeight w:val="244"/>
        </w:trPr>
        <w:tc>
          <w:tcPr>
            <w:tcW w:w="678" w:type="dxa"/>
            <w:vAlign w:val="bottom"/>
          </w:tcPr>
          <w:p w14:paraId="4A38BF7F" w14:textId="77777777" w:rsidR="00DA0CA7" w:rsidRDefault="00000000">
            <w:pPr>
              <w:jc w:val="center"/>
            </w:pPr>
            <w:r>
              <w:rPr>
                <w:rFonts w:ascii="Calibri" w:hAnsi="Calibri"/>
                <w:b/>
              </w:rPr>
              <w:t>1996.</w:t>
            </w:r>
          </w:p>
        </w:tc>
        <w:tc>
          <w:tcPr>
            <w:tcW w:w="1558" w:type="dxa"/>
            <w:vAlign w:val="bottom"/>
          </w:tcPr>
          <w:p w14:paraId="7E174B1E" w14:textId="77777777" w:rsidR="00DA0CA7" w:rsidRDefault="00000000">
            <w:pPr>
              <w:jc w:val="center"/>
            </w:pPr>
            <w:proofErr w:type="spellStart"/>
            <w:r>
              <w:rPr>
                <w:rFonts w:ascii="Calibri" w:hAnsi="Calibri"/>
              </w:rPr>
              <w:t>Ziherl</w:t>
            </w:r>
            <w:proofErr w:type="spellEnd"/>
            <w:r>
              <w:rPr>
                <w:rFonts w:ascii="Calibri" w:hAnsi="Calibri"/>
              </w:rPr>
              <w:t xml:space="preserve"> Bojan</w:t>
            </w:r>
          </w:p>
        </w:tc>
        <w:tc>
          <w:tcPr>
            <w:tcW w:w="2099" w:type="dxa"/>
            <w:vAlign w:val="bottom"/>
          </w:tcPr>
          <w:p w14:paraId="5EA9B1E3" w14:textId="77777777" w:rsidR="00DA0CA7" w:rsidRDefault="00000000">
            <w:pPr>
              <w:jc w:val="center"/>
            </w:pPr>
            <w:r>
              <w:rPr>
                <w:rFonts w:ascii="Calibri" w:hAnsi="Calibri"/>
              </w:rPr>
              <w:t>"Sava", Kranj</w:t>
            </w:r>
          </w:p>
        </w:tc>
        <w:tc>
          <w:tcPr>
            <w:tcW w:w="673" w:type="dxa"/>
            <w:vAlign w:val="bottom"/>
          </w:tcPr>
          <w:p w14:paraId="2F1A3233" w14:textId="77777777" w:rsidR="00DA0CA7" w:rsidRDefault="00000000">
            <w:pPr>
              <w:jc w:val="center"/>
            </w:pPr>
            <w:r>
              <w:rPr>
                <w:rFonts w:ascii="Calibri" w:hAnsi="Calibri"/>
                <w:b/>
              </w:rPr>
              <w:t>2024.</w:t>
            </w:r>
          </w:p>
        </w:tc>
        <w:tc>
          <w:tcPr>
            <w:tcW w:w="1730" w:type="dxa"/>
            <w:vAlign w:val="bottom"/>
          </w:tcPr>
          <w:p w14:paraId="1B04951D" w14:textId="77777777" w:rsidR="00DA0CA7" w:rsidRDefault="00000000">
            <w:pPr>
              <w:jc w:val="center"/>
            </w:pPr>
            <w:proofErr w:type="spellStart"/>
            <w:r>
              <w:rPr>
                <w:rFonts w:ascii="Calibri" w:hAnsi="Calibri"/>
              </w:rPr>
              <w:t>Žumer</w:t>
            </w:r>
            <w:proofErr w:type="spellEnd"/>
            <w:r>
              <w:rPr>
                <w:rFonts w:ascii="Calibri" w:hAnsi="Calibri"/>
              </w:rPr>
              <w:t xml:space="preserve"> Matic</w:t>
            </w:r>
          </w:p>
        </w:tc>
        <w:tc>
          <w:tcPr>
            <w:tcW w:w="3446" w:type="dxa"/>
            <w:vAlign w:val="bottom"/>
          </w:tcPr>
          <w:p w14:paraId="19D9310F" w14:textId="77777777" w:rsidR="00DA0CA7" w:rsidRDefault="00000000">
            <w:pPr>
              <w:jc w:val="center"/>
            </w:pPr>
            <w:r>
              <w:rPr>
                <w:rFonts w:ascii="Calibri" w:hAnsi="Calibri"/>
              </w:rPr>
              <w:t>"KK Kranj", Kranj</w:t>
            </w:r>
          </w:p>
        </w:tc>
      </w:tr>
      <w:tr w:rsidR="00DA0CA7" w14:paraId="05D0CE7E" w14:textId="77777777">
        <w:trPr>
          <w:trHeight w:val="244"/>
        </w:trPr>
        <w:tc>
          <w:tcPr>
            <w:tcW w:w="678" w:type="dxa"/>
            <w:vAlign w:val="bottom"/>
          </w:tcPr>
          <w:p w14:paraId="5EAB7153" w14:textId="77777777" w:rsidR="00DA0CA7" w:rsidRDefault="00000000">
            <w:pPr>
              <w:jc w:val="center"/>
            </w:pPr>
            <w:r>
              <w:rPr>
                <w:rFonts w:ascii="Calibri" w:hAnsi="Calibri"/>
                <w:b/>
              </w:rPr>
              <w:t>1997.</w:t>
            </w:r>
          </w:p>
        </w:tc>
        <w:tc>
          <w:tcPr>
            <w:tcW w:w="1558" w:type="dxa"/>
            <w:vAlign w:val="bottom"/>
          </w:tcPr>
          <w:p w14:paraId="72275F9B" w14:textId="77777777" w:rsidR="00DA0CA7" w:rsidRDefault="00000000">
            <w:pPr>
              <w:jc w:val="center"/>
            </w:pPr>
            <w:r>
              <w:rPr>
                <w:rFonts w:ascii="Calibri" w:hAnsi="Calibri"/>
              </w:rPr>
              <w:t>Petek Rajko</w:t>
            </w:r>
          </w:p>
        </w:tc>
        <w:tc>
          <w:tcPr>
            <w:tcW w:w="2099" w:type="dxa"/>
            <w:vAlign w:val="bottom"/>
          </w:tcPr>
          <w:p w14:paraId="6B8BB112" w14:textId="77777777" w:rsidR="00DA0CA7" w:rsidRDefault="00000000">
            <w:pPr>
              <w:jc w:val="center"/>
            </w:pPr>
            <w:r>
              <w:rPr>
                <w:rFonts w:ascii="Calibri" w:hAnsi="Calibri"/>
              </w:rPr>
              <w:t>"Sava", Kranj</w:t>
            </w:r>
          </w:p>
        </w:tc>
        <w:tc>
          <w:tcPr>
            <w:tcW w:w="673" w:type="dxa"/>
            <w:vAlign w:val="bottom"/>
          </w:tcPr>
          <w:p w14:paraId="6914F1CD" w14:textId="77777777" w:rsidR="00DA0CA7" w:rsidRDefault="00000000">
            <w:pPr>
              <w:jc w:val="center"/>
            </w:pPr>
            <w:r>
              <w:rPr>
                <w:rFonts w:ascii="Calibri" w:hAnsi="Calibri"/>
                <w:b/>
              </w:rPr>
              <w:t>2025.</w:t>
            </w:r>
          </w:p>
        </w:tc>
        <w:tc>
          <w:tcPr>
            <w:tcW w:w="1730" w:type="dxa"/>
            <w:vAlign w:val="bottom"/>
          </w:tcPr>
          <w:p w14:paraId="638D45D3" w14:textId="77777777" w:rsidR="00DA0CA7" w:rsidRDefault="00000000">
            <w:pPr>
              <w:jc w:val="center"/>
            </w:pPr>
            <w:proofErr w:type="spellStart"/>
            <w:r>
              <w:rPr>
                <w:rFonts w:ascii="Calibri" w:hAnsi="Calibri"/>
              </w:rPr>
              <w:t>Boubal</w:t>
            </w:r>
            <w:proofErr w:type="spellEnd"/>
            <w:r>
              <w:rPr>
                <w:rFonts w:ascii="Calibri" w:hAnsi="Calibri"/>
              </w:rPr>
              <w:t xml:space="preserve"> Martin </w:t>
            </w:r>
            <w:r>
              <w:rPr>
                <w:rFonts w:ascii="Calibri" w:hAnsi="Calibri"/>
                <w:vertAlign w:val="superscript"/>
              </w:rPr>
              <w:t>(3)</w:t>
            </w:r>
          </w:p>
        </w:tc>
        <w:tc>
          <w:tcPr>
            <w:tcW w:w="3446" w:type="dxa"/>
            <w:vAlign w:val="bottom"/>
          </w:tcPr>
          <w:p w14:paraId="3DBC8F43" w14:textId="77777777" w:rsidR="00DA0CA7" w:rsidRDefault="00000000">
            <w:pPr>
              <w:jc w:val="center"/>
            </w:pPr>
            <w:r>
              <w:rPr>
                <w:rFonts w:ascii="Calibri" w:hAnsi="Calibri"/>
              </w:rPr>
              <w:t>"</w:t>
            </w:r>
            <w:proofErr w:type="spellStart"/>
            <w:r>
              <w:rPr>
                <w:rFonts w:ascii="Calibri" w:hAnsi="Calibri"/>
              </w:rPr>
              <w:t>Leaderfox</w:t>
            </w:r>
            <w:proofErr w:type="spellEnd"/>
            <w:r>
              <w:rPr>
                <w:rFonts w:ascii="Calibri" w:hAnsi="Calibri"/>
              </w:rPr>
              <w:t xml:space="preserve">-BM-Cycling", </w:t>
            </w:r>
            <w:proofErr w:type="spellStart"/>
            <w:r>
              <w:rPr>
                <w:rFonts w:ascii="Calibri" w:hAnsi="Calibri"/>
              </w:rPr>
              <w:t>Hlincová</w:t>
            </w:r>
            <w:proofErr w:type="spellEnd"/>
            <w:r>
              <w:rPr>
                <w:rFonts w:ascii="Calibri" w:hAnsi="Calibri"/>
              </w:rPr>
              <w:t xml:space="preserve"> Hora</w:t>
            </w:r>
          </w:p>
        </w:tc>
      </w:tr>
      <w:tr w:rsidR="00DA0CA7" w14:paraId="385EAB1A" w14:textId="77777777">
        <w:trPr>
          <w:trHeight w:val="244"/>
        </w:trPr>
        <w:tc>
          <w:tcPr>
            <w:tcW w:w="678" w:type="dxa"/>
            <w:vAlign w:val="bottom"/>
          </w:tcPr>
          <w:p w14:paraId="368E6063" w14:textId="77777777" w:rsidR="00DA0CA7" w:rsidRDefault="00000000">
            <w:pPr>
              <w:jc w:val="center"/>
            </w:pPr>
            <w:r>
              <w:rPr>
                <w:rFonts w:ascii="Calibri" w:hAnsi="Calibri"/>
                <w:b/>
              </w:rPr>
              <w:t>1998.</w:t>
            </w:r>
          </w:p>
        </w:tc>
        <w:tc>
          <w:tcPr>
            <w:tcW w:w="1558" w:type="dxa"/>
            <w:vAlign w:val="bottom"/>
          </w:tcPr>
          <w:p w14:paraId="0F147AAD" w14:textId="77777777" w:rsidR="00DA0CA7" w:rsidRDefault="00000000">
            <w:pPr>
              <w:jc w:val="center"/>
            </w:pPr>
            <w:r>
              <w:rPr>
                <w:rFonts w:ascii="Calibri" w:hAnsi="Calibri"/>
              </w:rPr>
              <w:t>Kotnik Matija</w:t>
            </w:r>
          </w:p>
        </w:tc>
        <w:tc>
          <w:tcPr>
            <w:tcW w:w="2099" w:type="dxa"/>
            <w:vAlign w:val="bottom"/>
          </w:tcPr>
          <w:p w14:paraId="1FB307FB" w14:textId="77777777" w:rsidR="00DA0CA7" w:rsidRDefault="00000000">
            <w:pPr>
              <w:jc w:val="center"/>
            </w:pPr>
            <w:r>
              <w:rPr>
                <w:rFonts w:ascii="Calibri" w:hAnsi="Calibri"/>
              </w:rPr>
              <w:t>"</w:t>
            </w:r>
            <w:proofErr w:type="spellStart"/>
            <w:r>
              <w:rPr>
                <w:rFonts w:ascii="Calibri" w:hAnsi="Calibri"/>
              </w:rPr>
              <w:t>Perutnina</w:t>
            </w:r>
            <w:proofErr w:type="spellEnd"/>
            <w:r>
              <w:rPr>
                <w:rFonts w:ascii="Calibri" w:hAnsi="Calibri"/>
              </w:rPr>
              <w:t xml:space="preserve">-Rad", </w:t>
            </w:r>
            <w:proofErr w:type="spellStart"/>
            <w:r>
              <w:rPr>
                <w:rFonts w:ascii="Calibri" w:hAnsi="Calibri"/>
              </w:rPr>
              <w:t>Ptuj</w:t>
            </w:r>
            <w:proofErr w:type="spellEnd"/>
          </w:p>
        </w:tc>
        <w:tc>
          <w:tcPr>
            <w:tcW w:w="673" w:type="dxa"/>
            <w:vAlign w:val="bottom"/>
          </w:tcPr>
          <w:p w14:paraId="3245E673" w14:textId="77777777" w:rsidR="00DA0CA7" w:rsidRDefault="00DA0CA7">
            <w:pPr>
              <w:rPr>
                <w:rFonts w:ascii="Liberation Sans" w:hAnsi="Liberation Sans"/>
              </w:rPr>
            </w:pPr>
          </w:p>
        </w:tc>
        <w:tc>
          <w:tcPr>
            <w:tcW w:w="1730" w:type="dxa"/>
            <w:vAlign w:val="bottom"/>
          </w:tcPr>
          <w:p w14:paraId="3EA6A172" w14:textId="77777777" w:rsidR="00DA0CA7" w:rsidRDefault="00DA0CA7">
            <w:pPr>
              <w:rPr>
                <w:rFonts w:ascii="Liberation Sans" w:hAnsi="Liberation Sans"/>
              </w:rPr>
            </w:pPr>
          </w:p>
        </w:tc>
        <w:tc>
          <w:tcPr>
            <w:tcW w:w="3446" w:type="dxa"/>
            <w:vAlign w:val="bottom"/>
          </w:tcPr>
          <w:p w14:paraId="198C59D3" w14:textId="77777777" w:rsidR="00DA0CA7" w:rsidRDefault="00DA0CA7">
            <w:pPr>
              <w:rPr>
                <w:rFonts w:ascii="Liberation Sans" w:hAnsi="Liberation Sans"/>
              </w:rPr>
            </w:pPr>
          </w:p>
        </w:tc>
      </w:tr>
    </w:tbl>
    <w:p w14:paraId="22D6C7CF" w14:textId="77777777" w:rsidR="00DA0CA7" w:rsidRDefault="00DA0CA7"/>
    <w:p w14:paraId="24BC0EFE" w14:textId="77777777" w:rsidR="00DA0CA7" w:rsidRDefault="00000000">
      <w:pPr>
        <w:pStyle w:val="BodyText"/>
        <w:rPr>
          <w:sz w:val="14"/>
          <w:szCs w:val="14"/>
          <w:lang w:val="hr-HR"/>
        </w:rPr>
      </w:pPr>
      <w:r>
        <w:rPr>
          <w:sz w:val="14"/>
          <w:szCs w:val="14"/>
          <w:lang w:val="hr-HR"/>
        </w:rPr>
        <w:t>1. pobjednik kategorije 'Mlađi junior'</w:t>
      </w:r>
      <w:r>
        <w:rPr>
          <w:sz w:val="14"/>
          <w:szCs w:val="14"/>
          <w:lang w:val="hr-HR"/>
        </w:rPr>
        <w:br/>
        <w:t>2. pobjednik kategorije 'Žene, kadeti i veterani'</w:t>
      </w:r>
      <w:r>
        <w:rPr>
          <w:sz w:val="14"/>
          <w:szCs w:val="14"/>
          <w:lang w:val="hr-HR"/>
        </w:rPr>
        <w:br/>
        <w:t>3. pobjednik kategorije 'Veterani'</w:t>
      </w:r>
    </w:p>
    <w:p w14:paraId="5D97E1FD" w14:textId="77777777" w:rsidR="00DA0CA7" w:rsidRDefault="00DA0CA7">
      <w:pPr>
        <w:pStyle w:val="BodyText"/>
        <w:rPr>
          <w:sz w:val="14"/>
          <w:szCs w:val="14"/>
          <w:lang w:val="hr-HR"/>
        </w:rPr>
      </w:pPr>
    </w:p>
    <w:p w14:paraId="26C59E33" w14:textId="77777777" w:rsidR="00DA0CA7" w:rsidRDefault="00000000">
      <w:pPr>
        <w:pStyle w:val="BodyText"/>
        <w:rPr>
          <w:sz w:val="14"/>
          <w:szCs w:val="14"/>
          <w:lang w:val="hr-HR"/>
        </w:rPr>
      </w:pPr>
      <w:r>
        <w:br w:type="page"/>
      </w:r>
    </w:p>
    <w:p w14:paraId="0652C49A" w14:textId="77777777" w:rsidR="00DA0CA7" w:rsidRDefault="00000000">
      <w:pPr>
        <w:pStyle w:val="Heading2"/>
        <w:numPr>
          <w:ilvl w:val="1"/>
          <w:numId w:val="180"/>
        </w:numPr>
        <w:spacing w:before="0"/>
      </w:pPr>
      <w:r>
        <w:t>STJEPAN GRGAC - NAJBOLJI HRVATSKI BICIKLIST SVIH VREMENA!</w:t>
      </w:r>
    </w:p>
    <w:p w14:paraId="304CF2A8" w14:textId="77777777" w:rsidR="00DA0CA7" w:rsidRDefault="00000000">
      <w:pPr>
        <w:pStyle w:val="BodyText"/>
        <w:jc w:val="both"/>
        <w:rPr>
          <w:rFonts w:ascii="Verdana" w:hAnsi="Verdana"/>
          <w:lang w:val="hr-HR"/>
        </w:rPr>
      </w:pPr>
      <w:r>
        <w:rPr>
          <w:lang w:val="hr-HR"/>
        </w:rPr>
        <w:tab/>
      </w:r>
      <w:r>
        <w:rPr>
          <w:rFonts w:ascii="Verdana" w:hAnsi="Verdana"/>
          <w:lang w:val="hr-HR"/>
        </w:rPr>
        <w:t>Sportska karijera Stjepana Grgca trajala je od 1927. do 1939. Vozio je za svoj matični klub - Hrvatski klub biciklista "Sokol 1887" Zagreb (H.K.B. "Sokol 1887" Zagreb) a bio je i najbolje plasirani član reprezentacije ondašnje Jugoslavije na utrci "Oko Mađarske" 1934. godine, treći na utrci Beč-Graz (192 km) 1934. i drugi na utrci "Oko Rumunjske" (2247 km, 12 etapa) 1935.</w:t>
      </w:r>
    </w:p>
    <w:p w14:paraId="1305DF0A" w14:textId="77777777" w:rsidR="00DA0CA7" w:rsidRDefault="00000000">
      <w:pPr>
        <w:pStyle w:val="BodyText"/>
        <w:jc w:val="both"/>
        <w:rPr>
          <w:rFonts w:ascii="Verdana" w:hAnsi="Verdana"/>
          <w:lang w:val="hr-HR"/>
        </w:rPr>
      </w:pPr>
      <w:r>
        <w:rPr>
          <w:rFonts w:ascii="Verdana" w:hAnsi="Verdana"/>
          <w:lang w:val="hr-HR"/>
        </w:rPr>
        <w:tab/>
        <w:t>Posebno mjesto u njegovoj karijeri predstavlja nastup na 30. Tour de France 1936 godine kada je, kao neovisni vozač, odvezao 14 najtežih etapa utrke ali je zbog vremenske rampe morao odustati. Tako je postigao rezultat kojeg desetljećima nakon Stjepana Grgca nije dostigao ni jedan biciklist s ovih prostora.</w:t>
      </w:r>
    </w:p>
    <w:p w14:paraId="634A4B76" w14:textId="77777777" w:rsidR="00DA0CA7" w:rsidRDefault="00000000">
      <w:pPr>
        <w:pStyle w:val="BodyText"/>
        <w:jc w:val="both"/>
        <w:rPr>
          <w:rFonts w:ascii="Verdana" w:hAnsi="Verdana"/>
          <w:lang w:val="hr-HR"/>
        </w:rPr>
      </w:pPr>
      <w:r>
        <w:rPr>
          <w:rFonts w:ascii="Verdana" w:hAnsi="Verdana"/>
          <w:lang w:val="hr-HR"/>
        </w:rPr>
        <w:tab/>
        <w:t>Stjepana Grgca (17.9.1909. - 15.12.1960.) je Stjepan Ljubić Vojvoda, nekadašnji predsjednik i tajnik BSH i sam vrhunski biciklist i novinar, označio "najboljim hrvatskim koturašem svih vremena". O izvanrednim rezultatima Stjepana Grgca na domaćim i međunarodnim utrkama svjedoči velika zbirka pokala, medalja i drugih vrijednih nagrada koje je osvojio, a koje se čuvaju u kući obitelji Grgac u Kundekovoj 7 u Ivanić-Gradu.</w:t>
      </w:r>
    </w:p>
    <w:p w14:paraId="343DDCFD" w14:textId="77777777" w:rsidR="00DA0CA7" w:rsidRDefault="00000000">
      <w:pPr>
        <w:pStyle w:val="BodyText"/>
        <w:rPr>
          <w:rFonts w:ascii="Verdana" w:hAnsi="Verdana"/>
          <w:lang w:val="hr-HR"/>
        </w:rPr>
      </w:pPr>
      <w:r>
        <w:rPr>
          <w:rFonts w:ascii="Verdana" w:hAnsi="Verdana"/>
          <w:lang w:val="hr-HR"/>
        </w:rPr>
        <w:t>Stjepan Grgac bio je:</w:t>
      </w:r>
    </w:p>
    <w:p w14:paraId="445397B2" w14:textId="77777777" w:rsidR="00DA0CA7" w:rsidRDefault="00000000">
      <w:pPr>
        <w:pStyle w:val="BodyText"/>
        <w:numPr>
          <w:ilvl w:val="0"/>
          <w:numId w:val="3"/>
        </w:numPr>
        <w:rPr>
          <w:rFonts w:ascii="Verdana" w:hAnsi="Verdana"/>
          <w:lang w:val="hr-HR"/>
        </w:rPr>
      </w:pPr>
      <w:r>
        <w:rPr>
          <w:rFonts w:ascii="Verdana" w:hAnsi="Verdana"/>
          <w:lang w:val="hr-HR"/>
        </w:rPr>
        <w:t>četverostruki prvak Jugoslavije: 1930., 1932., 1933. i 1939.</w:t>
      </w:r>
    </w:p>
    <w:p w14:paraId="55EF73EF" w14:textId="77777777" w:rsidR="00DA0CA7" w:rsidRDefault="00000000">
      <w:pPr>
        <w:pStyle w:val="BodyText"/>
        <w:numPr>
          <w:ilvl w:val="0"/>
          <w:numId w:val="3"/>
        </w:numPr>
        <w:rPr>
          <w:rFonts w:ascii="Verdana" w:hAnsi="Verdana"/>
          <w:lang w:val="hr-HR"/>
        </w:rPr>
      </w:pPr>
      <w:r>
        <w:rPr>
          <w:rFonts w:ascii="Verdana" w:hAnsi="Verdana"/>
          <w:lang w:val="hr-HR"/>
        </w:rPr>
        <w:t>prvak Hrvatske 6 puta</w:t>
      </w:r>
    </w:p>
    <w:p w14:paraId="5E3F83B8" w14:textId="77777777" w:rsidR="00DA0CA7" w:rsidRDefault="00000000">
      <w:pPr>
        <w:pStyle w:val="BodyText"/>
        <w:numPr>
          <w:ilvl w:val="0"/>
          <w:numId w:val="3"/>
        </w:numPr>
        <w:rPr>
          <w:rFonts w:ascii="Verdana" w:hAnsi="Verdana"/>
          <w:lang w:val="hr-HR"/>
        </w:rPr>
      </w:pPr>
      <w:r>
        <w:rPr>
          <w:rFonts w:ascii="Verdana" w:hAnsi="Verdana"/>
          <w:lang w:val="hr-HR"/>
        </w:rPr>
        <w:t>prvak Zagrebačkog podsaveza 7 puta (1929. - 1935.)</w:t>
      </w:r>
    </w:p>
    <w:p w14:paraId="45AD1943" w14:textId="77777777" w:rsidR="00DA0CA7" w:rsidRDefault="00000000">
      <w:pPr>
        <w:pStyle w:val="BodyText"/>
        <w:numPr>
          <w:ilvl w:val="0"/>
          <w:numId w:val="3"/>
        </w:numPr>
        <w:rPr>
          <w:rFonts w:ascii="Verdana" w:hAnsi="Verdana"/>
          <w:lang w:val="hr-HR"/>
        </w:rPr>
      </w:pPr>
      <w:r>
        <w:rPr>
          <w:rFonts w:ascii="Verdana" w:hAnsi="Verdana"/>
          <w:lang w:val="hr-HR"/>
        </w:rPr>
        <w:t>1. mjesto na prvenstvu Jugoslavije po olimpijskom sistemu (Maribor 1934.)</w:t>
      </w:r>
    </w:p>
    <w:p w14:paraId="1CAEFD01" w14:textId="77777777" w:rsidR="00DA0CA7" w:rsidRDefault="00000000">
      <w:pPr>
        <w:pStyle w:val="BodyText"/>
        <w:numPr>
          <w:ilvl w:val="0"/>
          <w:numId w:val="3"/>
        </w:numPr>
        <w:rPr>
          <w:rFonts w:ascii="Verdana" w:hAnsi="Verdana"/>
          <w:lang w:val="hr-HR"/>
        </w:rPr>
      </w:pPr>
      <w:r>
        <w:rPr>
          <w:rFonts w:ascii="Verdana" w:hAnsi="Verdana"/>
          <w:lang w:val="hr-HR"/>
        </w:rPr>
        <w:t>1. mjesto na brdskoj utrci Graz-Semmering-Graz (1929.)</w:t>
      </w:r>
    </w:p>
    <w:p w14:paraId="002CC4CB" w14:textId="77777777" w:rsidR="00DA0CA7" w:rsidRDefault="00000000">
      <w:pPr>
        <w:pStyle w:val="BodyText"/>
        <w:numPr>
          <w:ilvl w:val="0"/>
          <w:numId w:val="3"/>
        </w:numPr>
        <w:rPr>
          <w:rFonts w:ascii="Verdana" w:hAnsi="Verdana"/>
          <w:lang w:val="hr-HR"/>
        </w:rPr>
      </w:pPr>
      <w:r>
        <w:rPr>
          <w:rFonts w:ascii="Verdana" w:hAnsi="Verdana"/>
          <w:lang w:val="hr-HR"/>
        </w:rPr>
        <w:t>1. mjesto na 4-etapnoj utrci "Kroz Bugarsku" (Sofija - Varna, 650 km, 1935.)</w:t>
      </w:r>
    </w:p>
    <w:p w14:paraId="5086406A" w14:textId="77777777" w:rsidR="00DA0CA7" w:rsidRDefault="00000000">
      <w:pPr>
        <w:pStyle w:val="BodyText"/>
        <w:numPr>
          <w:ilvl w:val="0"/>
          <w:numId w:val="3"/>
        </w:numPr>
        <w:rPr>
          <w:rFonts w:ascii="Verdana" w:hAnsi="Verdana"/>
          <w:lang w:val="hr-HR"/>
        </w:rPr>
      </w:pPr>
      <w:r>
        <w:rPr>
          <w:rFonts w:ascii="Verdana" w:hAnsi="Verdana"/>
          <w:lang w:val="hr-HR"/>
        </w:rPr>
        <w:t>1. mjesto na utrci u spomen Franje Gregla (150 km, 1935.)</w:t>
      </w:r>
    </w:p>
    <w:p w14:paraId="496203D7" w14:textId="77777777" w:rsidR="00DA0CA7" w:rsidRDefault="00000000">
      <w:pPr>
        <w:pStyle w:val="BodyText"/>
        <w:numPr>
          <w:ilvl w:val="0"/>
          <w:numId w:val="3"/>
        </w:numPr>
        <w:rPr>
          <w:rFonts w:ascii="Verdana" w:hAnsi="Verdana"/>
          <w:lang w:val="hr-HR"/>
        </w:rPr>
      </w:pPr>
      <w:r>
        <w:rPr>
          <w:rFonts w:ascii="Verdana" w:hAnsi="Verdana"/>
          <w:lang w:val="hr-HR"/>
        </w:rPr>
        <w:t>1. mjesto na utrci povodom 50-godišnjice HKB "Sokol-Zagreb 1887" (1937.)</w:t>
      </w:r>
    </w:p>
    <w:p w14:paraId="503A3575" w14:textId="77777777" w:rsidR="00DA0CA7" w:rsidRDefault="00000000">
      <w:pPr>
        <w:pStyle w:val="BodyText"/>
        <w:numPr>
          <w:ilvl w:val="0"/>
          <w:numId w:val="3"/>
        </w:numPr>
        <w:rPr>
          <w:rFonts w:ascii="Verdana" w:hAnsi="Verdana"/>
          <w:lang w:val="hr-HR"/>
        </w:rPr>
      </w:pPr>
      <w:r>
        <w:rPr>
          <w:rFonts w:ascii="Verdana" w:hAnsi="Verdana"/>
          <w:lang w:val="hr-HR"/>
        </w:rPr>
        <w:t>1. mjesto na utrci "Oko Zagreba" (85km)</w:t>
      </w:r>
    </w:p>
    <w:p w14:paraId="6421A7FD" w14:textId="77777777" w:rsidR="00DA0CA7" w:rsidRDefault="00000000">
      <w:pPr>
        <w:pStyle w:val="BodyText"/>
        <w:numPr>
          <w:ilvl w:val="0"/>
          <w:numId w:val="3"/>
        </w:numPr>
        <w:rPr>
          <w:rFonts w:ascii="Verdana" w:hAnsi="Verdana"/>
          <w:lang w:val="hr-HR"/>
        </w:rPr>
      </w:pPr>
      <w:r>
        <w:rPr>
          <w:rFonts w:ascii="Verdana" w:hAnsi="Verdana"/>
          <w:lang w:val="hr-HR"/>
        </w:rPr>
        <w:t>1. mjesto i rekorder utrke grada Zagreba na 50 i 100 km</w:t>
      </w:r>
    </w:p>
    <w:p w14:paraId="7A36709F" w14:textId="77777777" w:rsidR="00DA0CA7" w:rsidRDefault="00000000">
      <w:pPr>
        <w:pStyle w:val="BodyText"/>
        <w:numPr>
          <w:ilvl w:val="0"/>
          <w:numId w:val="3"/>
        </w:numPr>
        <w:rPr>
          <w:rFonts w:ascii="Verdana" w:hAnsi="Verdana"/>
          <w:lang w:val="hr-HR"/>
        </w:rPr>
      </w:pPr>
      <w:r>
        <w:rPr>
          <w:rFonts w:ascii="Verdana" w:hAnsi="Verdana"/>
          <w:lang w:val="hr-HR"/>
        </w:rPr>
        <w:t>2. mjesto, s istim vremenom kao i pobjednik, na utrci "Rund um den Hochshwab" Graz, 1933.</w:t>
      </w:r>
    </w:p>
    <w:p w14:paraId="158B6A31" w14:textId="77777777" w:rsidR="00DA0CA7" w:rsidRDefault="00000000">
      <w:pPr>
        <w:pStyle w:val="BodyText"/>
        <w:numPr>
          <w:ilvl w:val="0"/>
          <w:numId w:val="3"/>
        </w:numPr>
        <w:rPr>
          <w:rFonts w:ascii="Verdana" w:hAnsi="Verdana"/>
          <w:lang w:val="hr-HR"/>
        </w:rPr>
      </w:pPr>
      <w:r>
        <w:rPr>
          <w:rFonts w:ascii="Verdana" w:hAnsi="Verdana"/>
          <w:lang w:val="hr-HR"/>
        </w:rPr>
        <w:t>2. mjesto na prvoj utrci "Kroz Hrvatsku i Sloveniju" 1937.</w:t>
      </w:r>
    </w:p>
    <w:p w14:paraId="207598F8" w14:textId="77777777" w:rsidR="00DA0CA7" w:rsidRDefault="00000000">
      <w:pPr>
        <w:pStyle w:val="BodyText"/>
        <w:numPr>
          <w:ilvl w:val="0"/>
          <w:numId w:val="3"/>
        </w:numPr>
        <w:rPr>
          <w:rFonts w:ascii="Verdana" w:hAnsi="Verdana"/>
          <w:lang w:val="hr-HR"/>
        </w:rPr>
      </w:pPr>
      <w:r>
        <w:rPr>
          <w:rFonts w:ascii="Verdana" w:hAnsi="Verdana"/>
          <w:lang w:val="hr-HR"/>
        </w:rPr>
        <w:t>2. mjesto na utrci "Oko Rumunjske" 1936.</w:t>
      </w:r>
    </w:p>
    <w:p w14:paraId="5A7A1A4A" w14:textId="77777777" w:rsidR="00DA0CA7" w:rsidRDefault="00000000">
      <w:pPr>
        <w:pStyle w:val="BodyText"/>
        <w:numPr>
          <w:ilvl w:val="0"/>
          <w:numId w:val="3"/>
        </w:numPr>
        <w:rPr>
          <w:rFonts w:ascii="Verdana" w:hAnsi="Verdana"/>
          <w:lang w:val="hr-HR"/>
        </w:rPr>
      </w:pPr>
      <w:r>
        <w:rPr>
          <w:rFonts w:ascii="Verdana" w:hAnsi="Verdana"/>
          <w:lang w:val="hr-HR"/>
        </w:rPr>
        <w:t>2. mjesto na utrci "Trka oko Srbije" 1939.</w:t>
      </w:r>
    </w:p>
    <w:sectPr w:rsidR="00DA0CA7">
      <w:headerReference w:type="even" r:id="rId19"/>
      <w:headerReference w:type="default" r:id="rId20"/>
      <w:footerReference w:type="even" r:id="rId21"/>
      <w:footerReference w:type="default" r:id="rId22"/>
      <w:headerReference w:type="first" r:id="rId23"/>
      <w:footerReference w:type="first" r:id="rId24"/>
      <w:pgSz w:w="11906" w:h="16838"/>
      <w:pgMar w:top="851" w:right="851" w:bottom="851" w:left="851" w:header="567" w:footer="567" w:gutter="0"/>
      <w:cols w:space="720"/>
      <w:formProt w:val="0"/>
      <w:docGrid w:linePitch="360"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DBB2" w14:textId="77777777" w:rsidR="0015174C" w:rsidRDefault="0015174C">
      <w:r>
        <w:separator/>
      </w:r>
    </w:p>
  </w:endnote>
  <w:endnote w:type="continuationSeparator" w:id="0">
    <w:p w14:paraId="1092546A" w14:textId="77777777" w:rsidR="0015174C" w:rsidRDefault="0015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OpenSymbol;Arial Unicode MS">
    <w:altName w:val="Cambri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Tahoma">
    <w:panose1 w:val="020B0604030504040204"/>
    <w:charset w:val="EE"/>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D46E" w14:textId="77777777" w:rsidR="00DA0CA7" w:rsidRDefault="00DA0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7FBD" w14:textId="77777777" w:rsidR="00DA0CA7" w:rsidRDefault="00000000">
    <w:pPr>
      <w:pStyle w:val="Footer"/>
      <w:jc w:val="center"/>
    </w:pPr>
    <w:proofErr w:type="spellStart"/>
    <w:r>
      <w:rPr>
        <w:rFonts w:ascii="Verdana" w:hAnsi="Verdana" w:cs="Verdana"/>
        <w:sz w:val="14"/>
        <w:szCs w:val="14"/>
      </w:rPr>
      <w:t>Stranica</w:t>
    </w:r>
    <w:proofErr w:type="spellEnd"/>
    <w:r>
      <w:rPr>
        <w:rFonts w:ascii="Verdana" w:hAnsi="Verdana" w:cs="Verdana"/>
        <w:sz w:val="14"/>
        <w:szCs w:val="14"/>
      </w:rPr>
      <w:t xml:space="preserve"> </w:t>
    </w:r>
    <w:r>
      <w:fldChar w:fldCharType="begin"/>
    </w:r>
    <w:r>
      <w:instrText xml:space="preserve"> PAGE </w:instrText>
    </w:r>
    <w:r>
      <w:fldChar w:fldCharType="separate"/>
    </w:r>
    <w:r>
      <w:t>7</w:t>
    </w:r>
    <w:r>
      <w:fldChar w:fldCharType="end"/>
    </w:r>
    <w:r>
      <w:rPr>
        <w:rFonts w:ascii="Verdana" w:hAnsi="Verdana" w:cs="Verdana"/>
        <w:sz w:val="14"/>
        <w:szCs w:val="14"/>
      </w:rPr>
      <w:t xml:space="preserve"> od </w:t>
    </w:r>
    <w:r>
      <w:fldChar w:fldCharType="begin"/>
    </w:r>
    <w:r>
      <w:instrText xml:space="preserve"> NUMPAGES </w:instrText>
    </w:r>
    <w:r>
      <w:fldChar w:fldCharType="separate"/>
    </w:r>
    <w:r>
      <w:t>7</w:t>
    </w:r>
    <w:r>
      <w:fldChar w:fldCharType="end"/>
    </w:r>
    <w:r>
      <w:rPr>
        <w:rFonts w:ascii="Verdana" w:hAnsi="Verdana" w:cs="Verdana"/>
        <w:sz w:val="14"/>
        <w:szCs w:val="14"/>
      </w:rPr>
      <w:t xml:space="preserve"> | </w:t>
    </w:r>
    <w:hyperlink r:id="rId1">
      <w:r>
        <w:rPr>
          <w:rFonts w:ascii="Verdana" w:hAnsi="Verdana" w:cs="Verdana"/>
          <w:color w:val="0563C1" w:themeColor="hyperlink"/>
          <w:sz w:val="14"/>
          <w:szCs w:val="14"/>
          <w:u w:val="single"/>
        </w:rPr>
        <w:t>www.bk-ivanic.hr</w:t>
      </w:r>
    </w:hyperlink>
    <w:r>
      <w:rPr>
        <w:rStyle w:val="Hiperveza1"/>
        <w:rFonts w:ascii="Verdana" w:hAnsi="Verdana" w:cs="Verdana"/>
        <w:sz w:val="14"/>
        <w:szCs w:val="14"/>
        <w:u w:val="none"/>
      </w:rPr>
      <w:t xml:space="preserve"> </w:t>
    </w:r>
    <w:r>
      <w:rPr>
        <w:rStyle w:val="Hiperveza1"/>
        <w:rFonts w:ascii="Verdana" w:hAnsi="Verdana" w:cs="Verdana"/>
        <w:color w:val="auto"/>
        <w:sz w:val="14"/>
        <w:szCs w:val="14"/>
        <w:u w:val="none"/>
      </w:rPr>
      <w:t xml:space="preserve">| </w:t>
    </w:r>
    <w:hyperlink r:id="rId2">
      <w:r>
        <w:rPr>
          <w:rFonts w:ascii="Verdana" w:hAnsi="Verdana" w:cs="Verdana"/>
          <w:sz w:val="14"/>
          <w:szCs w:val="14"/>
        </w:rPr>
        <w:t>info@bk-ivanic.hr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C75F" w14:textId="77777777" w:rsidR="00DA0CA7" w:rsidRDefault="00000000">
    <w:pPr>
      <w:pStyle w:val="Footer"/>
      <w:jc w:val="center"/>
    </w:pPr>
    <w:proofErr w:type="spellStart"/>
    <w:r>
      <w:rPr>
        <w:rFonts w:ascii="Verdana" w:hAnsi="Verdana" w:cs="Verdana"/>
        <w:sz w:val="14"/>
        <w:szCs w:val="14"/>
      </w:rPr>
      <w:t>Stranica</w:t>
    </w:r>
    <w:proofErr w:type="spellEnd"/>
    <w:r>
      <w:rPr>
        <w:rFonts w:ascii="Verdana" w:hAnsi="Verdana" w:cs="Verdana"/>
        <w:sz w:val="14"/>
        <w:szCs w:val="14"/>
      </w:rPr>
      <w:t xml:space="preserve"> </w:t>
    </w:r>
    <w:r>
      <w:fldChar w:fldCharType="begin"/>
    </w:r>
    <w:r>
      <w:instrText xml:space="preserve"> PAGE </w:instrText>
    </w:r>
    <w:r>
      <w:fldChar w:fldCharType="separate"/>
    </w:r>
    <w:r>
      <w:t>7</w:t>
    </w:r>
    <w:r>
      <w:fldChar w:fldCharType="end"/>
    </w:r>
    <w:r>
      <w:rPr>
        <w:rFonts w:ascii="Verdana" w:hAnsi="Verdana" w:cs="Verdana"/>
        <w:sz w:val="14"/>
        <w:szCs w:val="14"/>
      </w:rPr>
      <w:t xml:space="preserve"> od </w:t>
    </w:r>
    <w:r>
      <w:fldChar w:fldCharType="begin"/>
    </w:r>
    <w:r>
      <w:instrText xml:space="preserve"> NUMPAGES </w:instrText>
    </w:r>
    <w:r>
      <w:fldChar w:fldCharType="separate"/>
    </w:r>
    <w:r>
      <w:t>7</w:t>
    </w:r>
    <w:r>
      <w:fldChar w:fldCharType="end"/>
    </w:r>
    <w:r>
      <w:rPr>
        <w:rFonts w:ascii="Verdana" w:hAnsi="Verdana" w:cs="Verdana"/>
        <w:sz w:val="14"/>
        <w:szCs w:val="14"/>
      </w:rPr>
      <w:t xml:space="preserve"> | </w:t>
    </w:r>
    <w:hyperlink r:id="rId1">
      <w:r>
        <w:rPr>
          <w:rFonts w:ascii="Verdana" w:hAnsi="Verdana" w:cs="Verdana"/>
          <w:color w:val="0563C1" w:themeColor="hyperlink"/>
          <w:sz w:val="14"/>
          <w:szCs w:val="14"/>
          <w:u w:val="single"/>
        </w:rPr>
        <w:t>www.bk-ivanic.hr</w:t>
      </w:r>
    </w:hyperlink>
    <w:r>
      <w:rPr>
        <w:rStyle w:val="Hiperveza1"/>
        <w:rFonts w:ascii="Verdana" w:hAnsi="Verdana" w:cs="Verdana"/>
        <w:sz w:val="14"/>
        <w:szCs w:val="14"/>
        <w:u w:val="none"/>
      </w:rPr>
      <w:t xml:space="preserve"> </w:t>
    </w:r>
    <w:r>
      <w:rPr>
        <w:rStyle w:val="Hiperveza1"/>
        <w:rFonts w:ascii="Verdana" w:hAnsi="Verdana" w:cs="Verdana"/>
        <w:color w:val="auto"/>
        <w:sz w:val="14"/>
        <w:szCs w:val="14"/>
        <w:u w:val="none"/>
      </w:rPr>
      <w:t xml:space="preserve">| </w:t>
    </w:r>
    <w:hyperlink r:id="rId2">
      <w:r>
        <w:rPr>
          <w:rFonts w:ascii="Verdana" w:hAnsi="Verdana" w:cs="Verdana"/>
          <w:sz w:val="14"/>
          <w:szCs w:val="14"/>
        </w:rPr>
        <w:t>info@bk-ivanic.hr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39F1F" w14:textId="77777777" w:rsidR="0015174C" w:rsidRDefault="0015174C">
      <w:r>
        <w:separator/>
      </w:r>
    </w:p>
  </w:footnote>
  <w:footnote w:type="continuationSeparator" w:id="0">
    <w:p w14:paraId="0371C095" w14:textId="77777777" w:rsidR="0015174C" w:rsidRDefault="0015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D4AB" w14:textId="77777777" w:rsidR="00DA0CA7" w:rsidRDefault="00DA0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2051" w14:textId="77777777" w:rsidR="00DA0CA7" w:rsidRDefault="00000000">
    <w:pPr>
      <w:pStyle w:val="Header"/>
      <w:pBdr>
        <w:bottom w:val="single" w:sz="4" w:space="1" w:color="000001"/>
      </w:pBdr>
      <w:jc w:val="center"/>
      <w:rPr>
        <w:rFonts w:ascii="Verdana" w:hAnsi="Verdana" w:cs="Verdana"/>
        <w:sz w:val="14"/>
        <w:szCs w:val="14"/>
        <w:lang w:val="hr-HR"/>
      </w:rPr>
    </w:pPr>
    <w:r>
      <w:rPr>
        <w:rFonts w:ascii="Verdana" w:hAnsi="Verdana" w:cs="Verdana"/>
        <w:sz w:val="14"/>
        <w:szCs w:val="14"/>
        <w:lang w:val="hr-HR"/>
      </w:rPr>
      <w:t>55. Memorijal Stjepan Grgac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3183" w14:textId="77777777" w:rsidR="00DA0CA7" w:rsidRDefault="00000000">
    <w:pPr>
      <w:pStyle w:val="Header"/>
      <w:pBdr>
        <w:bottom w:val="single" w:sz="4" w:space="1" w:color="000001"/>
      </w:pBdr>
      <w:jc w:val="center"/>
      <w:rPr>
        <w:rFonts w:ascii="Verdana" w:hAnsi="Verdana" w:cs="Verdana"/>
        <w:sz w:val="14"/>
        <w:szCs w:val="14"/>
        <w:lang w:val="hr-HR"/>
      </w:rPr>
    </w:pPr>
    <w:r>
      <w:rPr>
        <w:rFonts w:ascii="Verdana" w:hAnsi="Verdana" w:cs="Verdana"/>
        <w:sz w:val="14"/>
        <w:szCs w:val="14"/>
        <w:lang w:val="hr-HR"/>
      </w:rPr>
      <w:t>55. Memorijal Stjepan Grgac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153E6"/>
    <w:multiLevelType w:val="multilevel"/>
    <w:tmpl w:val="DC0075E2"/>
    <w:lvl w:ilvl="0">
      <w:start w:val="1"/>
      <w:numFmt w:val="decimal"/>
      <w:lvlText w:val=""/>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F2A2D59"/>
    <w:multiLevelType w:val="multilevel"/>
    <w:tmpl w:val="D772EE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B8B5EEF"/>
    <w:multiLevelType w:val="multilevel"/>
    <w:tmpl w:val="8ACC5E7C"/>
    <w:lvl w:ilvl="0">
      <w:start w:val="1"/>
      <w:numFmt w:val="none"/>
      <w:pStyle w:val="Heading1"/>
      <w:suff w:val="nothing"/>
      <w:lvlText w:val=""/>
      <w:lvlJc w:val="left"/>
      <w:pPr>
        <w:tabs>
          <w:tab w:val="num" w:pos="0"/>
        </w:tabs>
        <w:ind w:left="432" w:hanging="432"/>
      </w:pPr>
    </w:lvl>
    <w:lvl w:ilvl="1">
      <w:start w:val="1"/>
      <w:numFmt w:val="decimal"/>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89444500">
    <w:abstractNumId w:val="0"/>
  </w:num>
  <w:num w:numId="2" w16cid:durableId="1081637556">
    <w:abstractNumId w:val="2"/>
  </w:num>
  <w:num w:numId="3" w16cid:durableId="1763796950">
    <w:abstractNumId w:val="1"/>
  </w:num>
  <w:num w:numId="4" w16cid:durableId="175770803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 w16cid:durableId="154174752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 w16cid:durableId="91216088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 w16cid:durableId="44689661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 w16cid:durableId="29491511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 w16cid:durableId="112959288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 w16cid:durableId="173553995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 w16cid:durableId="36270784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 w16cid:durableId="99129992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 w16cid:durableId="106850117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 w16cid:durableId="14682068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 w16cid:durableId="104209759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 w16cid:durableId="193994945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 w16cid:durableId="116007844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8" w16cid:durableId="181174681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9" w16cid:durableId="158630389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0" w16cid:durableId="199899022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1" w16cid:durableId="170860491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2" w16cid:durableId="37115709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3" w16cid:durableId="161186031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4" w16cid:durableId="89123443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5" w16cid:durableId="46859915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6" w16cid:durableId="164168966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7" w16cid:durableId="187191928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8" w16cid:durableId="114978959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29" w16cid:durableId="186405051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0" w16cid:durableId="152313020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1" w16cid:durableId="164727223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2" w16cid:durableId="203530444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3" w16cid:durableId="97356046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4" w16cid:durableId="206644598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5" w16cid:durableId="70093446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6" w16cid:durableId="33306905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7" w16cid:durableId="139959510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8" w16cid:durableId="177454686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39" w16cid:durableId="56310316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0" w16cid:durableId="179956424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1" w16cid:durableId="90645939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2" w16cid:durableId="96616378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3" w16cid:durableId="36287470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4" w16cid:durableId="18595033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5" w16cid:durableId="185645384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6" w16cid:durableId="201518708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7" w16cid:durableId="126060139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8" w16cid:durableId="169646801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49" w16cid:durableId="180036899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0" w16cid:durableId="50104557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1" w16cid:durableId="33530321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2" w16cid:durableId="112797063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3" w16cid:durableId="108923246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4" w16cid:durableId="175833211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5" w16cid:durableId="135581047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6" w16cid:durableId="59829595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7" w16cid:durableId="198045002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8" w16cid:durableId="99726591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59" w16cid:durableId="6738633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0" w16cid:durableId="116366466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1" w16cid:durableId="60746447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2" w16cid:durableId="170348019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3" w16cid:durableId="187013900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4" w16cid:durableId="183274658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5" w16cid:durableId="84582579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6" w16cid:durableId="136598495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7" w16cid:durableId="61545314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8" w16cid:durableId="88147890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69" w16cid:durableId="202428100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0" w16cid:durableId="58276504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1" w16cid:durableId="18733263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2" w16cid:durableId="213964383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3" w16cid:durableId="118517188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4" w16cid:durableId="137634699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5" w16cid:durableId="172826063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6" w16cid:durableId="77883614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7" w16cid:durableId="155257568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8" w16cid:durableId="188116175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79" w16cid:durableId="32054388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0" w16cid:durableId="10716088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1" w16cid:durableId="165880246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2" w16cid:durableId="29722092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3" w16cid:durableId="99163853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4" w16cid:durableId="107894554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5" w16cid:durableId="128210967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6" w16cid:durableId="103738730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7" w16cid:durableId="104906388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8" w16cid:durableId="69299725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89" w16cid:durableId="189511973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0" w16cid:durableId="39026990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1" w16cid:durableId="209558562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2" w16cid:durableId="132038648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3" w16cid:durableId="180357314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4" w16cid:durableId="139952300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5" w16cid:durableId="46454129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6" w16cid:durableId="148638650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7" w16cid:durableId="100448068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8" w16cid:durableId="78453983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99" w16cid:durableId="154999515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0" w16cid:durableId="109131788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1" w16cid:durableId="51728274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2" w16cid:durableId="69018631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3" w16cid:durableId="28889629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4" w16cid:durableId="31064584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5" w16cid:durableId="5184984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6" w16cid:durableId="188694279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7" w16cid:durableId="120293943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8" w16cid:durableId="40908747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09" w16cid:durableId="114393446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0" w16cid:durableId="119095289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1" w16cid:durableId="91744137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2" w16cid:durableId="100632150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3" w16cid:durableId="83322726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4" w16cid:durableId="15376643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5" w16cid:durableId="156363720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6" w16cid:durableId="24834458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7" w16cid:durableId="12026847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8" w16cid:durableId="109899036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19" w16cid:durableId="192906997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0" w16cid:durableId="99615240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1" w16cid:durableId="146407614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2" w16cid:durableId="95239456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3" w16cid:durableId="120117011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4" w16cid:durableId="35608408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5" w16cid:durableId="83067644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6" w16cid:durableId="69215260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7" w16cid:durableId="214607288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8" w16cid:durableId="168224516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29" w16cid:durableId="47711635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0" w16cid:durableId="142549516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1" w16cid:durableId="166901590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2" w16cid:durableId="163305135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3" w16cid:durableId="180604378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4" w16cid:durableId="134258513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5" w16cid:durableId="9911161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6" w16cid:durableId="203522608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7" w16cid:durableId="58703782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8" w16cid:durableId="92592286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39" w16cid:durableId="118181679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0" w16cid:durableId="20652825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1" w16cid:durableId="22468262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2" w16cid:durableId="170439831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3" w16cid:durableId="138472025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4" w16cid:durableId="210167886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5" w16cid:durableId="197370904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6" w16cid:durableId="210163979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7" w16cid:durableId="162169038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8" w16cid:durableId="1266764676">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49" w16cid:durableId="116728614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0" w16cid:durableId="101935694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1" w16cid:durableId="213682637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2" w16cid:durableId="104182740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3" w16cid:durableId="42573593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4" w16cid:durableId="61841679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5" w16cid:durableId="108888874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6" w16cid:durableId="52540526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7" w16cid:durableId="10369264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8" w16cid:durableId="125431379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59" w16cid:durableId="75801862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0" w16cid:durableId="12066076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1" w16cid:durableId="16417117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2" w16cid:durableId="141026977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3" w16cid:durableId="167916289">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4" w16cid:durableId="50347006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5" w16cid:durableId="182000183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6" w16cid:durableId="28384806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7" w16cid:durableId="1583874833">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8" w16cid:durableId="304941918">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69" w16cid:durableId="170328620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0" w16cid:durableId="209165184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1" w16cid:durableId="7143487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2" w16cid:durableId="191203905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3" w16cid:durableId="1270239910">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4" w16cid:durableId="600188622">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5" w16cid:durableId="1756627855">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6" w16cid:durableId="80728783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7" w16cid:durableId="127390171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8" w16cid:durableId="1428036584">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79" w16cid:durableId="141242211">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 w:numId="180" w16cid:durableId="270355767">
    <w:abstractNumId w:val="2"/>
    <w:lvlOverride w:ilvl="0">
      <w:startOverride w:val="1"/>
      <w:lvl w:ilvl="0">
        <w:start w:val="1"/>
        <w:numFmt w:val="decimal"/>
        <w:pStyle w:val="Heading1"/>
        <w:suff w:val="nothing"/>
        <w:lvlText w:val=""/>
        <w:lvlJc w:val="left"/>
        <w:pPr>
          <w:tabs>
            <w:tab w:val="num" w:pos="0"/>
          </w:tabs>
          <w:ind w:left="432" w:hanging="432"/>
        </w:pPr>
      </w:lvl>
    </w:lvlOverride>
    <w:lvlOverride w:ilvl="1">
      <w:startOverride w:val="1"/>
      <w:lvl w:ilvl="1">
        <w:start w:val="1"/>
        <w:numFmt w:val="decimal"/>
        <w:suff w:val="nothing"/>
        <w:lvlText w:val=""/>
        <w:lvlJc w:val="left"/>
        <w:pPr>
          <w:tabs>
            <w:tab w:val="num" w:pos="0"/>
          </w:tabs>
          <w:ind w:left="576" w:hanging="576"/>
        </w:pPr>
      </w:lvl>
    </w:lvlOverride>
    <w:lvlOverride w:ilvl="2">
      <w:startOverride w:val="1"/>
      <w:lvl w:ilvl="2">
        <w:start w:val="1"/>
        <w:numFmt w:val="none"/>
        <w:suff w:val="nothing"/>
        <w:lvlText w:val=""/>
        <w:lvlJc w:val="left"/>
        <w:pPr>
          <w:tabs>
            <w:tab w:val="num" w:pos="0"/>
          </w:tabs>
          <w:ind w:left="720" w:hanging="720"/>
        </w:pPr>
      </w:lvl>
    </w:lvlOverride>
    <w:lvlOverride w:ilvl="3">
      <w:startOverride w:val="1"/>
      <w:lvl w:ilvl="3">
        <w:start w:val="1"/>
        <w:numFmt w:val="none"/>
        <w:suff w:val="nothing"/>
        <w:lvlText w:val=""/>
        <w:lvlJc w:val="left"/>
        <w:pPr>
          <w:tabs>
            <w:tab w:val="num" w:pos="0"/>
          </w:tabs>
          <w:ind w:left="864" w:hanging="864"/>
        </w:pPr>
      </w:lvl>
    </w:lvlOverride>
    <w:lvlOverride w:ilvl="4">
      <w:startOverride w:val="1"/>
      <w:lvl w:ilvl="4">
        <w:start w:val="1"/>
        <w:numFmt w:val="none"/>
        <w:suff w:val="nothing"/>
        <w:lvlText w:val=""/>
        <w:lvlJc w:val="left"/>
        <w:pPr>
          <w:tabs>
            <w:tab w:val="num" w:pos="0"/>
          </w:tabs>
          <w:ind w:left="1008" w:hanging="1008"/>
        </w:pPr>
      </w:lvl>
    </w:lvlOverride>
    <w:lvlOverride w:ilvl="5">
      <w:startOverride w:val="1"/>
      <w:lvl w:ilvl="5">
        <w:start w:val="1"/>
        <w:numFmt w:val="none"/>
        <w:suff w:val="nothing"/>
        <w:lvlText w:val=""/>
        <w:lvlJc w:val="left"/>
        <w:pPr>
          <w:tabs>
            <w:tab w:val="num" w:pos="0"/>
          </w:tabs>
          <w:ind w:left="1152" w:hanging="1152"/>
        </w:pPr>
      </w:lvl>
    </w:lvlOverride>
    <w:lvlOverride w:ilvl="6">
      <w:startOverride w:val="1"/>
      <w:lvl w:ilvl="6">
        <w:start w:val="1"/>
        <w:numFmt w:val="none"/>
        <w:suff w:val="nothing"/>
        <w:lvlText w:val=""/>
        <w:lvlJc w:val="left"/>
        <w:pPr>
          <w:tabs>
            <w:tab w:val="num" w:pos="0"/>
          </w:tabs>
          <w:ind w:left="1296" w:hanging="1296"/>
        </w:pPr>
      </w:lvl>
    </w:lvlOverride>
    <w:lvlOverride w:ilvl="7">
      <w:startOverride w:val="1"/>
      <w:lvl w:ilvl="7">
        <w:start w:val="1"/>
        <w:numFmt w:val="none"/>
        <w:suff w:val="nothing"/>
        <w:lvlText w:val=""/>
        <w:lvlJc w:val="left"/>
        <w:pPr>
          <w:tabs>
            <w:tab w:val="num" w:pos="0"/>
          </w:tabs>
          <w:ind w:left="1440" w:hanging="1440"/>
        </w:pPr>
      </w:lvl>
    </w:lvlOverride>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5"/>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doNotBreakWrappedTables/>
    <w:useFELayout/>
    <w:compatSetting w:name="compatibilityMode" w:uri="http://schemas.microsoft.com/office/word" w:val="12"/>
    <w:compatSetting w:name="useWord2013TrackBottomHyphenation" w:uri="http://schemas.microsoft.com/office/word" w:val="1"/>
  </w:compat>
  <w:rsids>
    <w:rsidRoot w:val="00DA0CA7"/>
    <w:rsid w:val="0015174C"/>
    <w:rsid w:val="00326098"/>
    <w:rsid w:val="00545866"/>
    <w:rsid w:val="00DA0CA7"/>
    <w:rsid w:val="00EA37B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DCC39"/>
  <w15:docId w15:val="{9D850F0F-D3E7-4FE6-82A0-3AE4761E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0"/>
      <w:szCs w:val="20"/>
      <w:lang w:val="en-AU" w:bidi="ar-SA"/>
    </w:rPr>
  </w:style>
  <w:style w:type="paragraph" w:styleId="Heading1">
    <w:name w:val="heading 1"/>
    <w:basedOn w:val="Normal"/>
    <w:next w:val="Normal"/>
    <w:qFormat/>
    <w:pPr>
      <w:keepNext/>
      <w:numPr>
        <w:numId w:val="2"/>
      </w:numPr>
      <w:spacing w:after="170"/>
      <w:ind w:left="0" w:firstLine="0"/>
      <w:jc w:val="center"/>
      <w:outlineLvl w:val="0"/>
    </w:pPr>
    <w:rPr>
      <w:rFonts w:ascii="Verdana" w:hAnsi="Verdana" w:cs="Verdana"/>
      <w:b/>
      <w:sz w:val="24"/>
      <w:szCs w:val="40"/>
      <w:lang w:val="hr-HR"/>
    </w:rPr>
  </w:style>
  <w:style w:type="paragraph" w:styleId="Heading2">
    <w:name w:val="heading 2"/>
    <w:basedOn w:val="Stilnaslova"/>
    <w:link w:val="Heading2Char"/>
    <w:qFormat/>
    <w:pPr>
      <w:spacing w:before="283" w:after="113"/>
      <w:ind w:left="432" w:hanging="432"/>
      <w:jc w:val="left"/>
      <w:outlineLvl w:val="1"/>
    </w:pPr>
    <w:rPr>
      <w:rFonts w:ascii="Verdana" w:hAnsi="Verdana" w:cs="Verdana"/>
      <w:iCs/>
      <w:sz w:val="20"/>
      <w:szCs w:val="28"/>
      <w:u w:val="single"/>
    </w:rPr>
  </w:style>
  <w:style w:type="paragraph" w:styleId="Heading3">
    <w:name w:val="heading 3"/>
    <w:basedOn w:val="Stilnaslova"/>
    <w:qFormat/>
    <w:pPr>
      <w:ind w:left="432" w:hanging="432"/>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Arial"/>
      <w:sz w:val="18"/>
      <w:szCs w:val="18"/>
      <w:lang w:val="hr-HR"/>
    </w:rPr>
  </w:style>
  <w:style w:type="character" w:customStyle="1" w:styleId="WW8Num2z1">
    <w:name w:val="WW8Num2z1"/>
    <w:qFormat/>
    <w:rPr>
      <w:rFonts w:ascii="OpenSymbol;Arial Unicode MS" w:hAnsi="OpenSymbol;Arial Unicode MS" w:cs="Courier New"/>
    </w:rPr>
  </w:style>
  <w:style w:type="character" w:customStyle="1" w:styleId="WW8Num2z3">
    <w:name w:val="WW8Num2z3"/>
    <w:qFormat/>
    <w:rPr>
      <w:rFonts w:ascii="Wingdings 2" w:hAnsi="Wingdings 2" w:cs="Symbol"/>
    </w:rPr>
  </w:style>
  <w:style w:type="character" w:customStyle="1" w:styleId="WW8Num3z0">
    <w:name w:val="WW8Num3z0"/>
    <w:qFormat/>
    <w:rPr>
      <w:rFonts w:ascii="Symbol" w:hAnsi="Symbol" w:cs="Times New Roman"/>
    </w:rPr>
  </w:style>
  <w:style w:type="character" w:customStyle="1" w:styleId="WW8Num3z1">
    <w:name w:val="WW8Num3z1"/>
    <w:qFormat/>
    <w:rPr>
      <w:rFonts w:ascii="OpenSymbol;Arial Unicode MS" w:hAnsi="OpenSymbol;Arial Unicode MS" w:cs="Courier New"/>
    </w:rPr>
  </w:style>
  <w:style w:type="character" w:customStyle="1" w:styleId="WW8Num1zfalse">
    <w:name w:val="WW8Num1zfalse"/>
    <w:qFormat/>
  </w:style>
  <w:style w:type="character" w:customStyle="1" w:styleId="WW8Num1ztrue">
    <w:name w:val="WW8Num1ztrue"/>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1ztrue7">
    <w:name w:val="WW-WW8Num1ztrue7"/>
    <w:qFormat/>
  </w:style>
  <w:style w:type="character" w:customStyle="1" w:styleId="WW-WW8Num1ztrue11">
    <w:name w:val="WW-WW8Num1ztrue11"/>
    <w:qFormat/>
  </w:style>
  <w:style w:type="character" w:customStyle="1" w:styleId="WW-WW8Num1ztrue21">
    <w:name w:val="WW-WW8Num1ztrue21"/>
    <w:qFormat/>
  </w:style>
  <w:style w:type="character" w:customStyle="1" w:styleId="WW-WW8Num1ztrue31">
    <w:name w:val="WW-WW8Num1ztrue31"/>
    <w:qFormat/>
  </w:style>
  <w:style w:type="character" w:customStyle="1" w:styleId="WW-WW8Num1ztrue41">
    <w:name w:val="WW-WW8Num1ztrue41"/>
    <w:qFormat/>
  </w:style>
  <w:style w:type="character" w:customStyle="1" w:styleId="WW-WW8Num1ztrue51">
    <w:name w:val="WW-WW8Num1ztrue51"/>
    <w:qFormat/>
  </w:style>
  <w:style w:type="character" w:customStyle="1" w:styleId="WW-WW8Num1ztrue61">
    <w:name w:val="WW-WW8Num1ztrue61"/>
    <w:qFormat/>
  </w:style>
  <w:style w:type="character" w:customStyle="1" w:styleId="WW8Num4z0">
    <w:name w:val="WW8Num4z0"/>
    <w:qFormat/>
    <w:rPr>
      <w:rFonts w:ascii="Times New Roman" w:eastAsia="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18"/>
      <w:szCs w:val="18"/>
      <w:lang w:val="hr-HR"/>
    </w:rPr>
  </w:style>
  <w:style w:type="character" w:customStyle="1" w:styleId="WW8Num5z1">
    <w:name w:val="WW8Num5z1"/>
    <w:qFormat/>
    <w:rPr>
      <w:rFonts w:ascii="Courier New" w:hAnsi="Courier New" w:cs="Courier New"/>
    </w:rPr>
  </w:style>
  <w:style w:type="character" w:customStyle="1" w:styleId="WW8Num5z3">
    <w:name w:val="WW8Num5z3"/>
    <w:qFormat/>
    <w:rPr>
      <w:rFonts w:ascii="Wingdings 2" w:hAnsi="Wingdings 2" w:cs="OpenSymbol;Arial Unicode MS"/>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2">
    <w:name w:val="WW8Num4z2"/>
    <w:qFormat/>
    <w:rPr>
      <w:rFonts w:ascii="Wingdings" w:hAnsi="Wingdings" w:cs="Wingdings"/>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8z0">
    <w:name w:val="WW8Num8z0"/>
    <w:qFormat/>
    <w:rPr>
      <w:rFonts w:ascii="Verdana" w:eastAsia="Times New Roman" w:hAnsi="Verdana" w:cs="Aria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Verdana" w:eastAsia="Times New Roman" w:hAnsi="Verdana"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DefaultParagraphFont1">
    <w:name w:val="Default Paragraph Font1"/>
    <w:qFormat/>
  </w:style>
  <w:style w:type="character" w:customStyle="1" w:styleId="Hiperveza1">
    <w:name w:val="Hiperveza1"/>
    <w:basedOn w:val="DefaultParagraphFont"/>
    <w:uiPriority w:val="99"/>
    <w:unhideWhenUsed/>
    <w:qFormat/>
    <w:rsid w:val="00A02A55"/>
    <w:rPr>
      <w:color w:val="0563C1" w:themeColor="hyperlink"/>
      <w:u w:val="single"/>
    </w:rPr>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FooterChar">
    <w:name w:val="Footer Char"/>
    <w:qFormat/>
    <w:rPr>
      <w:lang w:val="en-AU" w:eastAsia="zh-CN"/>
    </w:rPr>
  </w:style>
  <w:style w:type="character" w:customStyle="1" w:styleId="SlijeenaHiperveza1">
    <w:name w:val="SlijeđenaHiperveza1"/>
    <w:qFormat/>
    <w:rPr>
      <w:color w:val="800000"/>
      <w:u w:val="single"/>
    </w:rPr>
  </w:style>
  <w:style w:type="character" w:customStyle="1" w:styleId="Nerijeenospominjanje1">
    <w:name w:val="Neriješeno spominjanje1"/>
    <w:basedOn w:val="DefaultParagraphFont"/>
    <w:uiPriority w:val="99"/>
    <w:semiHidden/>
    <w:unhideWhenUsed/>
    <w:qFormat/>
    <w:rsid w:val="00A02A55"/>
    <w:rPr>
      <w:color w:val="808080"/>
      <w:shd w:val="clear" w:color="auto" w:fill="E6E6E6"/>
    </w:rPr>
  </w:style>
  <w:style w:type="character" w:customStyle="1" w:styleId="Heading2Char">
    <w:name w:val="Heading 2 Char"/>
    <w:basedOn w:val="DefaultParagraphFont"/>
    <w:link w:val="Heading2"/>
    <w:qFormat/>
    <w:rsid w:val="00FC109A"/>
    <w:rPr>
      <w:rFonts w:ascii="Verdana" w:eastAsia="Microsoft YaHei" w:hAnsi="Verdana" w:cs="Verdana"/>
      <w:b/>
      <w:bCs/>
      <w:iCs/>
      <w:sz w:val="20"/>
      <w:szCs w:val="28"/>
      <w:u w:val="single"/>
      <w:lang w:bidi="ar-SA"/>
    </w:rPr>
  </w:style>
  <w:style w:type="character" w:styleId="Hyperlink">
    <w:name w:val="Hyperlink"/>
    <w:basedOn w:val="DefaultParagraphFont"/>
    <w:uiPriority w:val="99"/>
    <w:unhideWhenUsed/>
    <w:rsid w:val="009069A3"/>
    <w:rPr>
      <w:color w:val="0563C1" w:themeColor="hyperlink"/>
      <w:u w:val="single"/>
    </w:rPr>
  </w:style>
  <w:style w:type="character" w:styleId="UnresolvedMention">
    <w:name w:val="Unresolved Mention"/>
    <w:basedOn w:val="DefaultParagraphFont"/>
    <w:uiPriority w:val="99"/>
    <w:semiHidden/>
    <w:unhideWhenUsed/>
    <w:qFormat/>
    <w:rsid w:val="009069A3"/>
    <w:rPr>
      <w:color w:val="605E5C"/>
      <w:shd w:val="clear" w:color="auto" w:fill="E1DFDD"/>
    </w:rPr>
  </w:style>
  <w:style w:type="character" w:customStyle="1" w:styleId="NoSpacingChar">
    <w:name w:val="No Spacing Char"/>
    <w:basedOn w:val="DefaultParagraphFont"/>
    <w:link w:val="NoSpacing"/>
    <w:uiPriority w:val="1"/>
    <w:qFormat/>
    <w:rsid w:val="009F0895"/>
    <w:rPr>
      <w:rFonts w:ascii="Times New Roman" w:eastAsia="Times New Roman" w:hAnsi="Times New Roman" w:cs="Times New Roman"/>
      <w:sz w:val="20"/>
      <w:szCs w:val="20"/>
      <w:lang w:val="en-AU" w:bidi="ar-SA"/>
    </w:rPr>
  </w:style>
  <w:style w:type="character" w:styleId="FollowedHyperlink">
    <w:name w:val="FollowedHyperlink"/>
    <w:rPr>
      <w:color w:val="800000"/>
      <w:u w:val="single"/>
    </w:rPr>
  </w:style>
  <w:style w:type="paragraph" w:customStyle="1" w:styleId="Stilnaslova">
    <w:name w:val="Stil naslova"/>
    <w:basedOn w:val="Normal"/>
    <w:next w:val="BodyText"/>
    <w:qFormat/>
    <w:pPr>
      <w:keepNext/>
      <w:spacing w:before="240" w:after="120"/>
      <w:jc w:val="center"/>
    </w:pPr>
    <w:rPr>
      <w:rFonts w:ascii="Arial" w:eastAsia="Microsoft YaHei" w:hAnsi="Arial" w:cs="Arial"/>
      <w:b/>
      <w:bCs/>
      <w:sz w:val="40"/>
      <w:szCs w:val="24"/>
      <w:lang w:val="hr-HR"/>
    </w:rPr>
  </w:style>
  <w:style w:type="paragraph" w:styleId="BodyText">
    <w:name w:val="Body Text"/>
    <w:basedOn w:val="Normal"/>
    <w:pPr>
      <w:spacing w:after="12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Mangal"/>
    </w:rPr>
  </w:style>
  <w:style w:type="paragraph" w:customStyle="1" w:styleId="Stilnaslovauser">
    <w:name w:val="Stil naslova (user)"/>
    <w:basedOn w:val="Normal"/>
    <w:next w:val="BodyText"/>
    <w:qFormat/>
    <w:pPr>
      <w:keepNext/>
      <w:spacing w:before="240" w:after="120"/>
    </w:pPr>
    <w:rPr>
      <w:rFonts w:ascii="Liberation Sans" w:eastAsia="Microsoft YaHei" w:hAnsi="Liberation Sans" w:cs="Arial"/>
      <w:sz w:val="28"/>
      <w:szCs w:val="28"/>
    </w:rPr>
  </w:style>
  <w:style w:type="paragraph" w:customStyle="1" w:styleId="Indeksuser">
    <w:name w:val="Indeks (user)"/>
    <w:basedOn w:val="Normal"/>
    <w:qFormat/>
    <w:pPr>
      <w:suppressLineNumbers/>
    </w:pPr>
    <w:rPr>
      <w:rFonts w:cs="Arial"/>
    </w:rPr>
  </w:style>
  <w:style w:type="paragraph" w:customStyle="1" w:styleId="caption1">
    <w:name w:val="caption1"/>
    <w:basedOn w:val="Normal"/>
    <w:qFormat/>
    <w:pPr>
      <w:suppressLineNumbers/>
      <w:spacing w:before="120" w:after="120"/>
    </w:pPr>
    <w:rPr>
      <w:rFonts w:cs="Mangal"/>
      <w:i/>
      <w:iCs/>
      <w:sz w:val="24"/>
      <w:szCs w:val="24"/>
    </w:rPr>
  </w:style>
  <w:style w:type="paragraph" w:customStyle="1" w:styleId="DocumentMap1">
    <w:name w:val="Document Map1"/>
    <w:basedOn w:val="Normal"/>
    <w:qFormat/>
    <w:pPr>
      <w:shd w:val="clear" w:color="auto" w:fill="000080"/>
    </w:pPr>
    <w:rPr>
      <w:rFonts w:ascii="Tahoma" w:hAnsi="Tahoma" w:cs="Tahoma"/>
    </w:rPr>
  </w:style>
  <w:style w:type="paragraph" w:customStyle="1" w:styleId="BalloonText1">
    <w:name w:val="Balloon Text1"/>
    <w:basedOn w:val="Normal"/>
    <w:qFormat/>
    <w:rPr>
      <w:rFonts w:ascii="Tahoma" w:hAnsi="Tahoma" w:cs="Tahoma"/>
      <w:sz w:val="16"/>
      <w:szCs w:val="16"/>
    </w:rPr>
  </w:style>
  <w:style w:type="paragraph" w:customStyle="1" w:styleId="Sadrajitablice">
    <w:name w:val="Sadržaji tablice"/>
    <w:basedOn w:val="Normal"/>
    <w:qFormat/>
    <w:pPr>
      <w:suppressLineNumbers/>
    </w:pPr>
  </w:style>
  <w:style w:type="paragraph" w:customStyle="1" w:styleId="Naslovtablice">
    <w:name w:val="Naslov tablice"/>
    <w:basedOn w:val="Sadrajitablice"/>
    <w:qFormat/>
    <w:pPr>
      <w:jc w:val="center"/>
    </w:pPr>
    <w:rPr>
      <w:b/>
      <w:bCs/>
    </w:rPr>
  </w:style>
  <w:style w:type="paragraph" w:customStyle="1" w:styleId="Test2">
    <w:name w:val="Test2"/>
    <w:basedOn w:val="Normal"/>
    <w:qFormat/>
    <w:pPr>
      <w:tabs>
        <w:tab w:val="left" w:leader="dot" w:pos="2268"/>
      </w:tabs>
      <w:spacing w:after="120"/>
      <w:jc w:val="center"/>
    </w:pPr>
  </w:style>
  <w:style w:type="paragraph" w:customStyle="1" w:styleId="Stilnaslova10">
    <w:name w:val="Stil naslova 10"/>
    <w:basedOn w:val="Stilnaslova"/>
    <w:qFormat/>
    <w:pPr>
      <w:ind w:left="432" w:hanging="432"/>
      <w:outlineLvl w:val="8"/>
    </w:pPr>
    <w:rPr>
      <w:sz w:val="30"/>
      <w:szCs w:val="18"/>
    </w:rPr>
  </w:style>
  <w:style w:type="paragraph" w:customStyle="1" w:styleId="Zaglavljeipodnoje">
    <w:name w:val="Zaglavlje i podnožje"/>
    <w:basedOn w:val="Normal"/>
    <w:qFormat/>
  </w:style>
  <w:style w:type="paragraph" w:customStyle="1" w:styleId="HeaderandFooter">
    <w:name w:val="Header and Footer"/>
    <w:basedOn w:val="Normal"/>
    <w:qFormat/>
  </w:style>
  <w:style w:type="paragraph" w:styleId="Header">
    <w:name w:val="header"/>
    <w:basedOn w:val="Normal"/>
    <w:pPr>
      <w:suppressLineNumbers/>
      <w:tabs>
        <w:tab w:val="center" w:pos="5386"/>
        <w:tab w:val="right" w:pos="10772"/>
      </w:tabs>
    </w:pPr>
  </w:style>
  <w:style w:type="paragraph" w:styleId="Footer">
    <w:name w:val="footer"/>
    <w:basedOn w:val="Normal"/>
    <w:pPr>
      <w:suppressLineNumbers/>
      <w:tabs>
        <w:tab w:val="center" w:pos="5386"/>
        <w:tab w:val="right" w:pos="10772"/>
      </w:tabs>
    </w:pPr>
  </w:style>
  <w:style w:type="paragraph" w:styleId="BalloonText">
    <w:name w:val="Balloon Text"/>
    <w:basedOn w:val="Normal"/>
    <w:qFormat/>
    <w:rPr>
      <w:rFonts w:ascii="Tahoma" w:hAnsi="Tahoma" w:cs="Tahoma"/>
      <w:sz w:val="16"/>
      <w:szCs w:val="16"/>
    </w:rPr>
  </w:style>
  <w:style w:type="paragraph" w:styleId="NoSpacing">
    <w:name w:val="No Spacing"/>
    <w:link w:val="NoSpacingChar"/>
    <w:uiPriority w:val="1"/>
    <w:qFormat/>
    <w:rPr>
      <w:rFonts w:ascii="Times New Roman" w:eastAsia="Times New Roman" w:hAnsi="Times New Roman" w:cs="Times New Roman"/>
      <w:sz w:val="20"/>
      <w:szCs w:val="20"/>
      <w:lang w:val="en-AU" w:bidi="ar-SA"/>
    </w:rPr>
  </w:style>
  <w:style w:type="paragraph" w:customStyle="1" w:styleId="Citati">
    <w:name w:val="Citati"/>
    <w:basedOn w:val="Normal"/>
    <w:qFormat/>
  </w:style>
  <w:style w:type="paragraph" w:styleId="Title">
    <w:name w:val="Title"/>
    <w:basedOn w:val="Stilnaslova"/>
    <w:qFormat/>
  </w:style>
  <w:style w:type="paragraph" w:styleId="Subtitle">
    <w:name w:val="Subtitle"/>
    <w:basedOn w:val="Stilnaslova"/>
    <w:qFormat/>
  </w:style>
  <w:style w:type="paragraph" w:customStyle="1" w:styleId="Default">
    <w:name w:val="Default"/>
    <w:qFormat/>
    <w:rPr>
      <w:rFonts w:ascii="Verdana" w:hAnsi="Verdana"/>
      <w:color w:val="000000"/>
    </w:rPr>
  </w:style>
  <w:style w:type="paragraph" w:styleId="ListParagraph">
    <w:name w:val="List Paragraph"/>
    <w:basedOn w:val="Normal"/>
    <w:uiPriority w:val="34"/>
    <w:qFormat/>
    <w:rsid w:val="25F86EEB"/>
    <w:pPr>
      <w:ind w:left="720"/>
      <w:contextualSpacing/>
    </w:pPr>
  </w:style>
  <w:style w:type="paragraph" w:customStyle="1" w:styleId="Sadrajitabliceuser">
    <w:name w:val="Sadržaji tablice (user)"/>
    <w:basedOn w:val="Normal"/>
    <w:qFormat/>
    <w:pPr>
      <w:widowControl w:val="0"/>
      <w:suppressLineNumbers/>
    </w:pPr>
  </w:style>
  <w:style w:type="paragraph" w:customStyle="1" w:styleId="Naslovtabliceuser">
    <w:name w:val="Naslov tablice (user)"/>
    <w:basedOn w:val="Sadrajitabliceuser"/>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table" w:styleId="TableGrid">
    <w:name w:val="Table Grid"/>
    <w:basedOn w:val="TableNormal"/>
    <w:uiPriority w:val="39"/>
    <w:rsid w:val="00A96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A94496"/>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eb.bikemap.net/r/2646603"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info@bk-ivanic.hr" TargetMode="External"/><Relationship Id="rId1" Type="http://schemas.openxmlformats.org/officeDocument/2006/relationships/hyperlink" Target="http://www.bk-ivanic.h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bk-ivanic.hr" TargetMode="External"/><Relationship Id="rId1" Type="http://schemas.openxmlformats.org/officeDocument/2006/relationships/hyperlink" Target="http://www.bk-ivanic.hr/" TargetMode="External"/></Relationships>
</file>

<file path=word/theme/theme1.xml><?xml version="1.0" encoding="utf-8"?>
<a:theme xmlns:a="http://schemas.openxmlformats.org/drawingml/2006/main" name="Tema sustava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1654</Words>
  <Characters>9430</Characters>
  <Application>Microsoft Office Word</Application>
  <DocSecurity>0</DocSecurity>
  <Lines>78</Lines>
  <Paragraphs>22</Paragraphs>
  <ScaleCrop>false</ScaleCrop>
  <Company>Hewlett-Packard Company</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Propozicije za 51 Memorijal Stjepan Grgac 2022</dc:title>
  <dc:subject/>
  <dc:creator>Andrija Matković</dc:creator>
  <cp:keywords>memorijal memorijal memorijal propozicije stjepan grgac utrka memorijal propozicije stjepan grgac utrka</cp:keywords>
  <dc:description/>
  <cp:lastModifiedBy>Vlasnik</cp:lastModifiedBy>
  <cp:revision>2</cp:revision>
  <cp:lastPrinted>2026-06-29T16:38:00Z</cp:lastPrinted>
  <dcterms:created xsi:type="dcterms:W3CDTF">2026-06-29T16:41:00Z</dcterms:created>
  <dcterms:modified xsi:type="dcterms:W3CDTF">2026-06-29T16:41:00Z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